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9D8E" w14:textId="77777777" w:rsidR="002E16B1" w:rsidRPr="000B4C43" w:rsidRDefault="002E16B1" w:rsidP="002E1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14:paraId="7FD13EE0" w14:textId="77777777" w:rsidR="002E16B1" w:rsidRPr="000B4C43" w:rsidRDefault="002E16B1" w:rsidP="002E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6625F7" w14:textId="77777777" w:rsidR="002E16B1" w:rsidRPr="000B4C43" w:rsidRDefault="002E16B1" w:rsidP="002E1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4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ECB41AE" w14:textId="77777777" w:rsidR="002E16B1" w:rsidRPr="000B4C43" w:rsidRDefault="002E16B1" w:rsidP="002E16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6A39EF4" w14:textId="77777777" w:rsidR="002E16B1" w:rsidRPr="000B4C43" w:rsidRDefault="002E16B1" w:rsidP="002E16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E15E276" w14:textId="77777777" w:rsidR="002E16B1" w:rsidRPr="000B4C43" w:rsidRDefault="002E16B1" w:rsidP="002E16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2E16B1" w:rsidRPr="000B4C43" w14:paraId="1C425A0B" w14:textId="77777777" w:rsidTr="0048698A">
        <w:trPr>
          <w:trHeight w:hRule="exact" w:val="467"/>
        </w:trPr>
        <w:tc>
          <w:tcPr>
            <w:tcW w:w="2023" w:type="dxa"/>
          </w:tcPr>
          <w:sdt>
            <w:sdtPr>
              <w:rPr>
                <w:sz w:val="28"/>
                <w:szCs w:val="28"/>
              </w:rPr>
              <w:alias w:val="Date"/>
              <w:tag w:val="Date"/>
              <w:id w:val="345448127"/>
              <w:placeholder>
                <w:docPart w:val="78F8EDA5AB9740DCBADF0E8F29D0CD13"/>
              </w:placeholder>
              <w:showingPlcHdr/>
              <w:text/>
            </w:sdtPr>
            <w:sdtEndPr/>
            <w:sdtContent>
              <w:p w14:paraId="089DB152" w14:textId="70905140" w:rsidR="002E16B1" w:rsidRPr="000B4C43" w:rsidRDefault="008756C8" w:rsidP="002E16B1">
                <w:pPr>
                  <w:rPr>
                    <w:sz w:val="28"/>
                    <w:szCs w:val="28"/>
                  </w:rPr>
                </w:pPr>
                <w:r w:rsidRPr="0060171B">
                  <w:rPr>
                    <w:rStyle w:val="a5"/>
                  </w:rPr>
                  <w:t>Место для ввода текста.</w:t>
                </w:r>
              </w:p>
            </w:sdtContent>
          </w:sdt>
          <w:p w14:paraId="24A85236" w14:textId="77777777" w:rsidR="002E16B1" w:rsidRPr="000B4C43" w:rsidRDefault="002E16B1" w:rsidP="002E16B1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86696AA" w14:textId="77777777" w:rsidR="002E16B1" w:rsidRPr="000B4C43" w:rsidRDefault="002E16B1" w:rsidP="002E16B1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42AEE8AD" w14:textId="77777777" w:rsidR="002E16B1" w:rsidRPr="000B4C43" w:rsidRDefault="002E16B1" w:rsidP="002E16B1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B21046C" w14:textId="77777777" w:rsidR="002E16B1" w:rsidRPr="000B4C43" w:rsidRDefault="002E16B1" w:rsidP="002E16B1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14:paraId="4CB37954" w14:textId="77777777" w:rsidR="002E16B1" w:rsidRPr="000B4C43" w:rsidRDefault="002E16B1" w:rsidP="002E16B1">
            <w:pPr>
              <w:ind w:left="-108"/>
              <w:rPr>
                <w:sz w:val="28"/>
                <w:szCs w:val="28"/>
              </w:rPr>
            </w:pPr>
            <w:r w:rsidRPr="000B4C43">
              <w:rPr>
                <w:sz w:val="28"/>
                <w:szCs w:val="28"/>
              </w:rPr>
              <w:t>№</w:t>
            </w:r>
          </w:p>
        </w:tc>
      </w:tr>
    </w:tbl>
    <w:p w14:paraId="38851942" w14:textId="77777777" w:rsidR="002E16B1" w:rsidRPr="00FE49A3" w:rsidRDefault="002E16B1" w:rsidP="002E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6DAD5" w14:textId="77777777" w:rsidR="002E16B1" w:rsidRPr="00FE49A3" w:rsidRDefault="002E16B1" w:rsidP="002E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4643"/>
        <w:gridCol w:w="306"/>
        <w:gridCol w:w="236"/>
      </w:tblGrid>
      <w:tr w:rsidR="002E16B1" w:rsidRPr="00FE49A3" w14:paraId="73B286CE" w14:textId="77777777" w:rsidTr="0048698A">
        <w:trPr>
          <w:trHeight w:val="300"/>
        </w:trPr>
        <w:tc>
          <w:tcPr>
            <w:tcW w:w="319" w:type="dxa"/>
          </w:tcPr>
          <w:p w14:paraId="1EA5FFC3" w14:textId="77777777" w:rsidR="002E16B1" w:rsidRPr="00FE49A3" w:rsidRDefault="002E16B1" w:rsidP="002E16B1">
            <w:pPr>
              <w:ind w:hanging="104"/>
              <w:rPr>
                <w:sz w:val="28"/>
                <w:szCs w:val="28"/>
                <w:lang w:val="en-US"/>
              </w:rPr>
            </w:pPr>
            <w:r w:rsidRPr="00FE49A3">
              <w:rPr>
                <w:sz w:val="28"/>
                <w:szCs w:val="28"/>
              </w:rPr>
              <w:t>┌</w:t>
            </w:r>
          </w:p>
        </w:tc>
        <w:tc>
          <w:tcPr>
            <w:tcW w:w="4949" w:type="dxa"/>
            <w:gridSpan w:val="2"/>
          </w:tcPr>
          <w:p w14:paraId="6151A245" w14:textId="77777777" w:rsidR="002E16B1" w:rsidRPr="00FE49A3" w:rsidRDefault="002E16B1" w:rsidP="002E16B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14:paraId="13CB2762" w14:textId="77777777" w:rsidR="002E16B1" w:rsidRPr="00FE49A3" w:rsidRDefault="002E16B1" w:rsidP="002E16B1">
            <w:pPr>
              <w:rPr>
                <w:sz w:val="28"/>
                <w:szCs w:val="28"/>
                <w:lang w:val="en-US"/>
              </w:rPr>
            </w:pPr>
            <w:r w:rsidRPr="00FE49A3">
              <w:rPr>
                <w:sz w:val="28"/>
                <w:szCs w:val="28"/>
              </w:rPr>
              <w:t>┐</w:t>
            </w:r>
          </w:p>
        </w:tc>
      </w:tr>
      <w:tr w:rsidR="002E16B1" w:rsidRPr="00FE49A3" w14:paraId="1C28BF43" w14:textId="77777777" w:rsidTr="0048698A">
        <w:trPr>
          <w:gridAfter w:val="2"/>
          <w:wAfter w:w="542" w:type="dxa"/>
          <w:trHeight w:val="1888"/>
        </w:trPr>
        <w:tc>
          <w:tcPr>
            <w:tcW w:w="4962" w:type="dxa"/>
            <w:gridSpan w:val="2"/>
          </w:tcPr>
          <w:p w14:paraId="22EA937C" w14:textId="1F6C7230" w:rsidR="002E16B1" w:rsidRPr="00FE49A3" w:rsidRDefault="00286988" w:rsidP="002E16B1">
            <w:pPr>
              <w:ind w:left="-104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C4403E5E1EC5424A91B179B04B7AAC4A"/>
                </w:placeholder>
                <w:text/>
              </w:sdtPr>
              <w:sdtEndPr/>
              <w:sdtContent>
                <w:r w:rsidR="002E16B1" w:rsidRPr="00FE49A3">
                  <w:rPr>
                    <w:sz w:val="28"/>
                    <w:szCs w:val="28"/>
                  </w:rPr>
                  <w:t>Об утверждении муниципальной</w:t>
                </w:r>
                <w:r w:rsidR="00827038" w:rsidRPr="00FE49A3">
                  <w:rPr>
                    <w:sz w:val="28"/>
                    <w:szCs w:val="28"/>
                  </w:rPr>
                  <w:t xml:space="preserve"> программы «Развитие культуры </w:t>
                </w:r>
                <w:r w:rsidR="002E16B1" w:rsidRPr="00FE49A3">
                  <w:rPr>
                    <w:sz w:val="28"/>
                    <w:szCs w:val="28"/>
                  </w:rPr>
                  <w:t>города Нижнем Новгороде» на 2023 - 2028 годы</w:t>
                </w:r>
              </w:sdtContent>
            </w:sdt>
          </w:p>
        </w:tc>
      </w:tr>
    </w:tbl>
    <w:p w14:paraId="623E1E31" w14:textId="77777777" w:rsidR="002E16B1" w:rsidRPr="00FE49A3" w:rsidRDefault="002E16B1" w:rsidP="002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92821" w14:textId="77777777" w:rsidR="002E16B1" w:rsidRPr="00FE49A3" w:rsidRDefault="002E16B1" w:rsidP="00F936C1">
      <w:pPr>
        <w:spacing w:after="0" w:line="240" w:lineRule="auto"/>
        <w:ind w:left="-70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</w:t>
      </w:r>
      <w:hyperlink r:id="rId5" w:anchor="A8Q0NF" w:history="1">
        <w:r w:rsidRPr="00FE49A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статьей 179 Бюджетного кодекса Российской Федерации</w:t>
        </w:r>
      </w:hyperlink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6" w:history="1">
        <w:r w:rsidRPr="00FE49A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постановлением администрации города Нижнего Новгорода </w:t>
      </w:r>
      <w:hyperlink r:id="rId7" w:history="1">
        <w:r w:rsidRPr="00FE49A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  </w:r>
      </w:hyperlink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целях преобразования и совершенствования отрасли культуры в процессе социально-экономического развития города Нижнего Новгорода администрация города Нижнего Новгорода </w:t>
      </w:r>
      <w:r w:rsidRPr="00FE4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</w:t>
      </w:r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42523CC" w14:textId="77777777" w:rsidR="002E16B1" w:rsidRPr="00FE49A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DB3096" w14:textId="77777777" w:rsidR="002E16B1" w:rsidRPr="00FE49A3" w:rsidRDefault="002E16B1" w:rsidP="00F936C1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муниципальную программу «Развитие культуры города Нижнего Новгорода» на 2023 - 2028 годы (далее - Программа).</w:t>
      </w:r>
    </w:p>
    <w:p w14:paraId="06E3BE6A" w14:textId="77777777" w:rsidR="002E16B1" w:rsidRPr="00FE49A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0CACC4" w14:textId="047F0446" w:rsidR="002E16B1" w:rsidRPr="00FE49A3" w:rsidRDefault="002E16B1" w:rsidP="00F936C1">
      <w:p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4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Признать утратившим силу постановление администрации города Нижнего Новгорода </w:t>
      </w:r>
      <w:hyperlink r:id="rId8" w:history="1">
        <w:r w:rsidRPr="00FE4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29.12.2018 № 3841 «Об утверждении муниципальной программы «Развитие культуры города Нижнего Новгорода»</w:t>
        </w:r>
      </w:hyperlink>
      <w:r w:rsidRPr="00FE4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2019-2024 годы» в части действия муниципальной программы на 2019-202</w:t>
      </w:r>
      <w:r w:rsidR="001175EB" w:rsidRPr="00FE4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E4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14:paraId="034CC741" w14:textId="77777777" w:rsidR="002E16B1" w:rsidRPr="00FE49A3" w:rsidRDefault="002E16B1" w:rsidP="002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4B93E" w14:textId="2A53C515" w:rsidR="002E16B1" w:rsidRPr="00FE49A3" w:rsidRDefault="002E16B1" w:rsidP="002E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админист</w:t>
      </w:r>
      <w:r w:rsidR="002325DC"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города Нижнего Новгорода </w:t>
      </w: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14:paraId="05C354F3" w14:textId="77777777" w:rsidR="002E16B1" w:rsidRPr="00FE49A3" w:rsidRDefault="002E16B1" w:rsidP="002E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E4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департаменту администрации города Нижнего Новгорода (</w:t>
      </w:r>
      <w:proofErr w:type="spellStart"/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Витушкина</w:t>
      </w:r>
      <w:proofErr w:type="spellEnd"/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14:paraId="319E9517" w14:textId="77777777" w:rsidR="002E16B1" w:rsidRPr="00FE49A3" w:rsidRDefault="002E16B1" w:rsidP="002E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E4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Нижнего Новгорода </w:t>
      </w:r>
      <w:proofErr w:type="spellStart"/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Кондыреву</w:t>
      </w:r>
      <w:proofErr w:type="spellEnd"/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14:paraId="2BCA70A5" w14:textId="77777777" w:rsidR="002E16B1" w:rsidRPr="00FE49A3" w:rsidRDefault="002E16B1" w:rsidP="002E1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начало срока действия муниципальной программы «Развитие культуры   города Нижнем Новгороде</w:t>
      </w:r>
      <w:r w:rsidRPr="00FE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2023 - 2028 годы</w:t>
      </w: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01.01.2023.</w:t>
      </w:r>
    </w:p>
    <w:p w14:paraId="105022E4" w14:textId="77777777" w:rsidR="002E16B1" w:rsidRPr="00FE49A3" w:rsidRDefault="002E16B1" w:rsidP="0087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73A1A" w14:textId="77777777" w:rsidR="002E16B1" w:rsidRPr="00FE49A3" w:rsidRDefault="002E16B1" w:rsidP="0087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CD6E7" w14:textId="77777777" w:rsidR="002E16B1" w:rsidRPr="00FE49A3" w:rsidRDefault="002E16B1" w:rsidP="0087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3299A" w14:textId="62F57777" w:rsidR="00FE7761" w:rsidRPr="00FE49A3" w:rsidRDefault="002E16B1" w:rsidP="002E1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                                              Ю.В. </w:t>
      </w:r>
      <w:proofErr w:type="spellStart"/>
      <w:r w:rsidRPr="00FE49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14:paraId="7DF503D7" w14:textId="3BA159B9" w:rsidR="002E16B1" w:rsidRPr="00FE49A3" w:rsidRDefault="002E16B1" w:rsidP="002E1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BE98C" w14:textId="39C79654" w:rsidR="002E16B1" w:rsidRPr="000B4C43" w:rsidRDefault="002E16B1" w:rsidP="002E1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9F9A" w14:textId="00152F98" w:rsidR="002E16B1" w:rsidRPr="000B4C43" w:rsidRDefault="002E16B1" w:rsidP="002E1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1499" w14:textId="419DD983" w:rsidR="002E16B1" w:rsidRPr="000B4C43" w:rsidRDefault="002E16B1" w:rsidP="002E1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B845CD7" w14:textId="76903687" w:rsidR="002E16B1" w:rsidRPr="00FE49A3" w:rsidRDefault="00BE2077" w:rsidP="00F936C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4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С. В. Гуляева </w:t>
      </w:r>
    </w:p>
    <w:tbl>
      <w:tblPr>
        <w:tblpPr w:leftFromText="180" w:rightFromText="180" w:vertAnchor="text" w:horzAnchor="margin" w:tblpY="-1700"/>
        <w:tblW w:w="13023" w:type="dxa"/>
        <w:tblLook w:val="04A0" w:firstRow="1" w:lastRow="0" w:firstColumn="1" w:lastColumn="0" w:noHBand="0" w:noVBand="1"/>
      </w:tblPr>
      <w:tblGrid>
        <w:gridCol w:w="2532"/>
        <w:gridCol w:w="2516"/>
        <w:gridCol w:w="998"/>
        <w:gridCol w:w="998"/>
        <w:gridCol w:w="998"/>
        <w:gridCol w:w="998"/>
        <w:gridCol w:w="998"/>
        <w:gridCol w:w="998"/>
        <w:gridCol w:w="1987"/>
      </w:tblGrid>
      <w:tr w:rsidR="002E16B1" w:rsidRPr="000B4C43" w14:paraId="1072D41C" w14:textId="77777777" w:rsidTr="00286988">
        <w:trPr>
          <w:trHeight w:val="227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A8031" w14:textId="39896BA0" w:rsidR="002E16B1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2B655" w14:textId="77777777" w:rsidR="00C25C21" w:rsidRPr="000B4C43" w:rsidRDefault="00C25C2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8C3D7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203C3" w14:textId="0104A774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3631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D44A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D03C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4DDC" w14:textId="4527F193" w:rsidR="002E16B1" w:rsidRPr="000B4C43" w:rsidRDefault="00FE0B24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D65F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F877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города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__________ № ______</w:t>
            </w:r>
          </w:p>
        </w:tc>
      </w:tr>
      <w:tr w:rsidR="002E16B1" w:rsidRPr="000B4C43" w14:paraId="5137FCDA" w14:textId="77777777" w:rsidTr="00286988">
        <w:trPr>
          <w:trHeight w:val="227"/>
        </w:trPr>
        <w:tc>
          <w:tcPr>
            <w:tcW w:w="13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017F" w14:textId="77777777" w:rsidR="008756C8" w:rsidRDefault="002E16B1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14:paraId="203FF8C9" w14:textId="6CAD439E" w:rsidR="002E16B1" w:rsidRPr="000B4C43" w:rsidRDefault="002E16B1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культуры города Нижнего Новгорода» на 2023 - 2028 годы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2E16B1" w:rsidRPr="000B4C43" w14:paraId="5BFFC4CD" w14:textId="77777777" w:rsidTr="00286988">
        <w:trPr>
          <w:trHeight w:val="227"/>
        </w:trPr>
        <w:tc>
          <w:tcPr>
            <w:tcW w:w="13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1C1F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Паспорт Программы</w:t>
            </w:r>
          </w:p>
        </w:tc>
      </w:tr>
      <w:tr w:rsidR="002E16B1" w:rsidRPr="000B4C43" w14:paraId="66122C96" w14:textId="77777777" w:rsidTr="00286988">
        <w:trPr>
          <w:trHeight w:val="22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C9E8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B687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культуры администрации города Нижнего Новгорода</w:t>
            </w:r>
          </w:p>
        </w:tc>
      </w:tr>
      <w:tr w:rsidR="002E16B1" w:rsidRPr="000B4C43" w14:paraId="7F8478FA" w14:textId="77777777" w:rsidTr="00286988">
        <w:trPr>
          <w:trHeight w:val="227"/>
        </w:trPr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64A3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9B82" w14:textId="492F0782" w:rsidR="002E16B1" w:rsidRPr="000B4C43" w:rsidRDefault="002E16B1" w:rsidP="0082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и капитального ремонта администрации города Нижнего Новгорода,</w:t>
            </w:r>
            <w:r w:rsidR="00827038"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"Главное управление по капитальному строительству города Нижнего Новгорода" (далее - МКУ "</w:t>
            </w: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ГлавУКС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Н.Новгорода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")</w:t>
            </w:r>
          </w:p>
        </w:tc>
      </w:tr>
      <w:tr w:rsidR="002E16B1" w:rsidRPr="000B4C43" w14:paraId="118F7337" w14:textId="77777777" w:rsidTr="00286988">
        <w:trPr>
          <w:trHeight w:val="227"/>
        </w:trPr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1C36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142A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Удовлетворение потребностей населения в сфере культуры и искусства, повышение привлекательности и эффективности деятельности муниципальных учреждений культуры и дополнительного образования</w:t>
            </w:r>
          </w:p>
        </w:tc>
      </w:tr>
      <w:tr w:rsidR="002E16B1" w:rsidRPr="000B4C43" w14:paraId="1D7BF03F" w14:textId="77777777" w:rsidTr="00286988">
        <w:trPr>
          <w:trHeight w:val="227"/>
        </w:trPr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C472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1D7D" w14:textId="46FD7AE1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</w:t>
            </w:r>
            <w:r w:rsidR="00827038"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искусства </w:t>
            </w:r>
            <w:r w:rsidR="00664415"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укрепление материально-технической базы муниципальных учреждений</w:t>
            </w:r>
          </w:p>
        </w:tc>
      </w:tr>
      <w:tr w:rsidR="002E16B1" w:rsidRPr="000B4C43" w14:paraId="458DF171" w14:textId="77777777" w:rsidTr="00286988">
        <w:trPr>
          <w:trHeight w:val="231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3489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3D70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эффективного функционирования сферы культуры</w:t>
            </w:r>
          </w:p>
        </w:tc>
      </w:tr>
      <w:tr w:rsidR="002E16B1" w:rsidRPr="000B4C43" w14:paraId="00559DBB" w14:textId="77777777" w:rsidTr="00286988">
        <w:trPr>
          <w:trHeight w:val="227"/>
        </w:trPr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4A59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316B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программы: 2023-2028 годы. Программа реализуется в один этап.</w:t>
            </w:r>
          </w:p>
        </w:tc>
      </w:tr>
      <w:tr w:rsidR="002E16B1" w:rsidRPr="000B4C43" w14:paraId="02683451" w14:textId="77777777" w:rsidTr="00286988">
        <w:trPr>
          <w:trHeight w:val="227"/>
        </w:trPr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C9D3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за счет средств бюджета города Нижнего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Новгорода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9B04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B7F5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DAC5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63DA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6315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0201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E2D0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288B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 Программе:</w:t>
            </w:r>
          </w:p>
        </w:tc>
      </w:tr>
      <w:tr w:rsidR="002E16B1" w:rsidRPr="000B4C43" w14:paraId="350F7FAB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B667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895A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культуры администрации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 Нижнего Новгорода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6E20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77A">
              <w:rPr>
                <w:rFonts w:ascii="Times New Roman" w:hAnsi="Times New Roman" w:cs="Times New Roman"/>
                <w:color w:val="000000"/>
              </w:rPr>
              <w:lastRenderedPageBreak/>
              <w:t>3 169 784 100,00</w:t>
            </w:r>
          </w:p>
          <w:p w14:paraId="447F1CE2" w14:textId="309A3FD7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620A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77A">
              <w:rPr>
                <w:rFonts w:ascii="Times New Roman" w:hAnsi="Times New Roman" w:cs="Times New Roman"/>
                <w:color w:val="000000"/>
              </w:rPr>
              <w:lastRenderedPageBreak/>
              <w:t>3 185 783 900,00</w:t>
            </w:r>
          </w:p>
          <w:p w14:paraId="5B83E61D" w14:textId="19FFB9B8" w:rsidR="002E16B1" w:rsidRPr="0054677A" w:rsidRDefault="002E16B1" w:rsidP="005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4ACF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</w:rPr>
            </w:pPr>
            <w:r w:rsidRPr="0054677A">
              <w:rPr>
                <w:rFonts w:ascii="Times New Roman" w:hAnsi="Times New Roman" w:cs="Times New Roman"/>
              </w:rPr>
              <w:lastRenderedPageBreak/>
              <w:t>3 113 023 500,00</w:t>
            </w:r>
          </w:p>
          <w:p w14:paraId="6E1FC278" w14:textId="5D30C218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DF7A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</w:rPr>
            </w:pPr>
            <w:r w:rsidRPr="0054677A">
              <w:rPr>
                <w:rFonts w:ascii="Times New Roman" w:hAnsi="Times New Roman" w:cs="Times New Roman"/>
              </w:rPr>
              <w:lastRenderedPageBreak/>
              <w:t>3 113 023 500,00</w:t>
            </w:r>
          </w:p>
          <w:p w14:paraId="537470ED" w14:textId="0B2A7873" w:rsidR="002E16B1" w:rsidRPr="0054677A" w:rsidRDefault="002E16B1" w:rsidP="005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E307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</w:rPr>
            </w:pPr>
            <w:r w:rsidRPr="0054677A">
              <w:rPr>
                <w:rFonts w:ascii="Times New Roman" w:hAnsi="Times New Roman" w:cs="Times New Roman"/>
              </w:rPr>
              <w:lastRenderedPageBreak/>
              <w:t>3 113 023 500,00</w:t>
            </w:r>
          </w:p>
          <w:p w14:paraId="351D0D57" w14:textId="4F844215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74E2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</w:rPr>
            </w:pPr>
            <w:r w:rsidRPr="0054677A">
              <w:rPr>
                <w:rFonts w:ascii="Times New Roman" w:hAnsi="Times New Roman" w:cs="Times New Roman"/>
              </w:rPr>
              <w:lastRenderedPageBreak/>
              <w:t>3 113 023 500,00</w:t>
            </w:r>
          </w:p>
          <w:p w14:paraId="369582E5" w14:textId="036E585E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9B62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</w:rPr>
            </w:pPr>
            <w:r w:rsidRPr="0054677A">
              <w:rPr>
                <w:rFonts w:ascii="Times New Roman" w:hAnsi="Times New Roman" w:cs="Times New Roman"/>
              </w:rPr>
              <w:lastRenderedPageBreak/>
              <w:t>18 807 662 000,00</w:t>
            </w:r>
          </w:p>
          <w:p w14:paraId="20CB5F30" w14:textId="107DF285" w:rsidR="002E16B1" w:rsidRPr="0054677A" w:rsidRDefault="002E16B1" w:rsidP="005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16B1" w:rsidRPr="000B4C43" w14:paraId="49B5DF3D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84AF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4F2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ГлавУКС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г.Н.Новгорода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090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77A">
              <w:rPr>
                <w:rFonts w:ascii="Times New Roman" w:hAnsi="Times New Roman" w:cs="Times New Roman"/>
                <w:color w:val="000000"/>
              </w:rPr>
              <w:t>195 910 900,00</w:t>
            </w:r>
          </w:p>
          <w:p w14:paraId="1C066373" w14:textId="7E52C1F5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5A6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77A">
              <w:rPr>
                <w:rFonts w:ascii="Times New Roman" w:hAnsi="Times New Roman" w:cs="Times New Roman"/>
                <w:color w:val="000000"/>
              </w:rPr>
              <w:t>195 910 900,00</w:t>
            </w:r>
          </w:p>
          <w:p w14:paraId="3C21FAB6" w14:textId="3FC3C83A" w:rsidR="002E16B1" w:rsidRPr="0054677A" w:rsidRDefault="002E16B1" w:rsidP="005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650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</w:rPr>
            </w:pPr>
            <w:r w:rsidRPr="0054677A">
              <w:rPr>
                <w:rFonts w:ascii="Times New Roman" w:hAnsi="Times New Roman" w:cs="Times New Roman"/>
              </w:rPr>
              <w:t>195 910 900,00</w:t>
            </w:r>
          </w:p>
          <w:p w14:paraId="7E9BD9FA" w14:textId="49700E96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424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162 374 893,15</w:t>
            </w:r>
          </w:p>
          <w:p w14:paraId="3C063F10" w14:textId="75C50720" w:rsidR="002E16B1" w:rsidRPr="00864072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CBF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162 374 893,15</w:t>
            </w:r>
          </w:p>
          <w:p w14:paraId="56AE0A60" w14:textId="71569632" w:rsidR="002E16B1" w:rsidRPr="00864072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95B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162 374 893,15</w:t>
            </w:r>
          </w:p>
          <w:p w14:paraId="6DD0DC3D" w14:textId="48F6E766" w:rsidR="002E16B1" w:rsidRPr="00864072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329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1 074 857 379,45</w:t>
            </w:r>
          </w:p>
          <w:p w14:paraId="009E086D" w14:textId="6AEC721F" w:rsidR="002E16B1" w:rsidRPr="00864072" w:rsidRDefault="002E16B1" w:rsidP="00B05C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16B1" w:rsidRPr="000B4C43" w14:paraId="32F5520D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165A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7547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36FC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77A">
              <w:rPr>
                <w:rFonts w:ascii="Times New Roman" w:hAnsi="Times New Roman" w:cs="Times New Roman"/>
                <w:color w:val="000000"/>
              </w:rPr>
              <w:t>3 365 695 000,00</w:t>
            </w:r>
          </w:p>
          <w:p w14:paraId="728004EC" w14:textId="7A32FD52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B29B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77A">
              <w:rPr>
                <w:rFonts w:ascii="Times New Roman" w:hAnsi="Times New Roman" w:cs="Times New Roman"/>
                <w:color w:val="000000"/>
              </w:rPr>
              <w:t>3 381 694 800,00</w:t>
            </w:r>
          </w:p>
          <w:p w14:paraId="3449D3A9" w14:textId="15C2F946" w:rsidR="002E16B1" w:rsidRPr="0054677A" w:rsidRDefault="002E16B1" w:rsidP="005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332E" w14:textId="77777777" w:rsidR="0054677A" w:rsidRPr="0054677A" w:rsidRDefault="0054677A" w:rsidP="0054677A">
            <w:pPr>
              <w:jc w:val="center"/>
              <w:rPr>
                <w:rFonts w:ascii="Times New Roman" w:hAnsi="Times New Roman" w:cs="Times New Roman"/>
              </w:rPr>
            </w:pPr>
            <w:r w:rsidRPr="0054677A">
              <w:rPr>
                <w:rFonts w:ascii="Times New Roman" w:hAnsi="Times New Roman" w:cs="Times New Roman"/>
              </w:rPr>
              <w:t>3 308 934 400,00</w:t>
            </w:r>
          </w:p>
          <w:p w14:paraId="0F49D30A" w14:textId="7859D17A" w:rsidR="002E16B1" w:rsidRPr="0054677A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5BDE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3 275 398 393,15</w:t>
            </w:r>
          </w:p>
          <w:p w14:paraId="1E31D58A" w14:textId="2DE7458D" w:rsidR="002E16B1" w:rsidRPr="00864072" w:rsidRDefault="002E16B1" w:rsidP="00B05C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9481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3 275 398 393,15</w:t>
            </w:r>
          </w:p>
          <w:p w14:paraId="78D9DDBB" w14:textId="3E797AEA" w:rsidR="002E16B1" w:rsidRPr="00864072" w:rsidRDefault="002E16B1" w:rsidP="00B05C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3627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3 275 398 393,15</w:t>
            </w:r>
          </w:p>
          <w:p w14:paraId="591C3D87" w14:textId="2546B867" w:rsidR="002E16B1" w:rsidRPr="00864072" w:rsidRDefault="002E16B1" w:rsidP="00B05C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FD6A" w14:textId="77777777" w:rsidR="00B05C43" w:rsidRPr="00864072" w:rsidRDefault="00B05C43" w:rsidP="00B05C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19 882 519 379,45</w:t>
            </w:r>
          </w:p>
          <w:p w14:paraId="678F4059" w14:textId="65EA42F8" w:rsidR="0054677A" w:rsidRPr="00864072" w:rsidRDefault="0054677A" w:rsidP="005467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7141C8" w14:textId="4D11432C" w:rsidR="002E16B1" w:rsidRPr="00864072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16B1" w:rsidRPr="000B4C43" w14:paraId="5D998164" w14:textId="77777777" w:rsidTr="00286988">
        <w:trPr>
          <w:trHeight w:val="227"/>
        </w:trPr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7FA3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достижения цели</w:t>
            </w: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4B8E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 учреждений культуры на 1 человека - 8,1 посещения</w:t>
            </w:r>
          </w:p>
        </w:tc>
      </w:tr>
      <w:tr w:rsidR="002E16B1" w:rsidRPr="000B4C43" w14:paraId="2CC888D7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CE70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9B38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 клубных формирований (от общего количества детей в возрасте 5 - 18 лет, проживающих в городе) - 1,4%</w:t>
            </w:r>
          </w:p>
        </w:tc>
      </w:tr>
      <w:tr w:rsidR="002E16B1" w:rsidRPr="000B4C43" w14:paraId="36D789C2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65D40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1C1E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 в возрасте 5 - 18 лет, получающих услуги по дополнительному образованию в организациях, подведомственных департаменту культуры (от общего количества детей в возрасте 5 - 18 лет, проживающих в городе), - 8%</w:t>
            </w:r>
          </w:p>
        </w:tc>
      </w:tr>
      <w:tr w:rsidR="002E16B1" w:rsidRPr="000B4C43" w14:paraId="68D678E0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AFAC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04F2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вновь приобретенных основных средств в общем количестве (от общего количества основных средств) - 3%</w:t>
            </w:r>
          </w:p>
        </w:tc>
      </w:tr>
      <w:tr w:rsidR="002E16B1" w:rsidRPr="000B4C43" w14:paraId="6B57D90D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15BA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9626B6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принявшего участие в городских массовых культурно-досуговых мероприятиях, от общего числа жителей города (от общего населения города) - 45%</w:t>
            </w:r>
          </w:p>
        </w:tc>
      </w:tr>
      <w:tr w:rsidR="002E16B1" w:rsidRPr="000B4C43" w14:paraId="2592C0B0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EA5C2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99DBD2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 - 45740,87 руб.</w:t>
            </w:r>
          </w:p>
        </w:tc>
      </w:tr>
      <w:tr w:rsidR="002E16B1" w:rsidRPr="000B4C43" w14:paraId="580CC172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D8A9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9220" w14:textId="7077A6AC" w:rsidR="002E16B1" w:rsidRPr="000B4C43" w:rsidRDefault="00DD6886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молодых специалистов, работающих в муниципальных учреждениях культуры </w:t>
            </w:r>
            <w:r w:rsidRPr="005D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дополнительного образования до 35 лет (включительно) от общего количества работников культуры и дополнительного образования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16B1"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</w:tr>
      <w:tr w:rsidR="002E16B1" w:rsidRPr="000B4C43" w14:paraId="4221D1AA" w14:textId="77777777" w:rsidTr="00286988">
        <w:trPr>
          <w:trHeight w:val="227"/>
        </w:trPr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ADC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17210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некоммерческих организаций, муниципальных учреждений города Нижнего Новгорода, получивших финансовую поддержку на реализацию социально значимых проектов в области культуры, - 32 ед.</w:t>
            </w:r>
          </w:p>
        </w:tc>
      </w:tr>
    </w:tbl>
    <w:p w14:paraId="3A4D49ED" w14:textId="77777777" w:rsidR="00B05C43" w:rsidRDefault="00B05C43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0E71F3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6788E1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3C7DF5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C362C2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BF1E62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6C088D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BD7883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B45904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4AFA39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FE35B6" w14:textId="77777777" w:rsidR="00BE2077" w:rsidRDefault="00BE2077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2D08E3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1FA6F4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E7F950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E11EBD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044D65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5B9FBC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3600A4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753FA5" w14:textId="77777777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04218C" w14:textId="17581FC4" w:rsidR="00C25C21" w:rsidRDefault="00C25C2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C75E4C" w14:textId="3D795703" w:rsidR="00286988" w:rsidRDefault="00286988" w:rsidP="00286988">
      <w:pPr>
        <w:rPr>
          <w:lang w:eastAsia="ru-RU"/>
        </w:rPr>
      </w:pPr>
    </w:p>
    <w:p w14:paraId="730BD9EA" w14:textId="28B3DF52" w:rsidR="00286988" w:rsidRDefault="00286988" w:rsidP="00286988">
      <w:pPr>
        <w:rPr>
          <w:lang w:eastAsia="ru-RU"/>
        </w:rPr>
      </w:pPr>
    </w:p>
    <w:p w14:paraId="178B0344" w14:textId="4B08FD34" w:rsidR="00286988" w:rsidRDefault="00286988" w:rsidP="00286988">
      <w:pPr>
        <w:rPr>
          <w:lang w:eastAsia="ru-RU"/>
        </w:rPr>
      </w:pPr>
    </w:p>
    <w:p w14:paraId="32E681E4" w14:textId="5011E50A" w:rsidR="00286988" w:rsidRDefault="00286988" w:rsidP="00286988">
      <w:pPr>
        <w:rPr>
          <w:lang w:eastAsia="ru-RU"/>
        </w:rPr>
      </w:pPr>
    </w:p>
    <w:p w14:paraId="598C88F9" w14:textId="77777777" w:rsidR="00286988" w:rsidRPr="00286988" w:rsidRDefault="00286988" w:rsidP="00286988">
      <w:pPr>
        <w:rPr>
          <w:lang w:eastAsia="ru-RU"/>
        </w:rPr>
      </w:pPr>
    </w:p>
    <w:p w14:paraId="7503CEB1" w14:textId="1C17682C" w:rsidR="002E16B1" w:rsidRPr="000B4C43" w:rsidRDefault="002E16B1" w:rsidP="008756C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</w:pPr>
      <w:r w:rsidRPr="000B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Текстовая часть Программы</w:t>
      </w:r>
    </w:p>
    <w:p w14:paraId="2E1D5516" w14:textId="27109C61" w:rsidR="002E16B1" w:rsidRPr="000B4C43" w:rsidRDefault="002E16B1" w:rsidP="00875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Характеристика текущего состояния</w:t>
      </w:r>
    </w:p>
    <w:p w14:paraId="3655FF57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3177FC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Нижний Новгород является одним из крупнейших культурных центров России.</w:t>
      </w:r>
    </w:p>
    <w:p w14:paraId="30D4CE0C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 концертные организации, библиотеки, кинотеатры, учреждения дополнительного образования, музеи, парки культуры и отдыха, цифровой планетарий являются объектами, которые обеспечивают жителей и гостей Нижнего Новгорода услугами в сфере культуры. Доступность культурных благ для населения обеспечивается, прежде всего, сетью городских муниципальных учреждений в сфере культуры - 56 муниципальных учреждений культуры и дополнительного образования:</w:t>
      </w:r>
    </w:p>
    <w:p w14:paraId="6EF1717B" w14:textId="77777777" w:rsidR="002E16B1" w:rsidRPr="000B4C43" w:rsidRDefault="002E16B1" w:rsidP="002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9539"/>
        <w:gridCol w:w="2930"/>
      </w:tblGrid>
      <w:tr w:rsidR="002E16B1" w:rsidRPr="000B4C43" w14:paraId="7EC15575" w14:textId="77777777" w:rsidTr="00286988"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F9B74B1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9D891A0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учреждений культуры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4579379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E16B1" w:rsidRPr="000B4C43" w14:paraId="2EA04B91" w14:textId="77777777" w:rsidTr="00286988"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9F854CD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6DA1A82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837C57F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(89 с учетом филиалов)</w:t>
            </w:r>
          </w:p>
        </w:tc>
      </w:tr>
      <w:tr w:rsidR="002E16B1" w:rsidRPr="000B4C43" w14:paraId="6D5A3EDB" w14:textId="77777777" w:rsidTr="00286988"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67FB684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C89D2AC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E63FFD4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(8 с учетом филиалов)</w:t>
            </w:r>
          </w:p>
        </w:tc>
      </w:tr>
      <w:tr w:rsidR="002E16B1" w:rsidRPr="000B4C43" w14:paraId="3BCE5C84" w14:textId="77777777" w:rsidTr="00286988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A2A4567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2B5655A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клубного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3FDD483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E16B1" w:rsidRPr="000B4C43" w14:paraId="67ED8BCE" w14:textId="77777777" w:rsidTr="00286988"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6C003E4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F622B7A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Общественно-досуговые центры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42AC5A8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(8 с учетом филиалов)</w:t>
            </w:r>
          </w:p>
        </w:tc>
      </w:tr>
      <w:tr w:rsidR="002E16B1" w:rsidRPr="000B4C43" w14:paraId="39A09259" w14:textId="77777777" w:rsidTr="00286988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F194C82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898D592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A45FA50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16B1" w:rsidRPr="000B4C43" w14:paraId="3DB5EA38" w14:textId="77777777" w:rsidTr="00286988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01B3E84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03A3429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3EFB315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16B1" w:rsidRPr="000B4C43" w14:paraId="46ACB4A1" w14:textId="77777777" w:rsidTr="00286988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6E74C06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25C484F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Дирекция по проведению культурно-массовых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94EFF80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16B1" w:rsidRPr="000B4C43" w14:paraId="4084837B" w14:textId="77777777" w:rsidTr="002869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A9A6A3D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0EA99A0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 и концертные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3146572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E16B1" w:rsidRPr="000B4C43" w14:paraId="36E33981" w14:textId="77777777" w:rsidTr="00286988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6B4E0F3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4269DE5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8844F4D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E16B1" w:rsidRPr="000B4C43" w14:paraId="0CCD225C" w14:textId="77777777" w:rsidTr="00286988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621DF5B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C828991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коллективы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6E43B8B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16B1" w:rsidRPr="000B4C43" w14:paraId="3C6F39A2" w14:textId="77777777" w:rsidTr="00286988"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4ABD540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F20CA12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дополнительного образования (музыкальные, художественные школы, школы искусств)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7F4FBDD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E16B1" w:rsidRPr="000B4C43" w14:paraId="0900EBF8" w14:textId="77777777" w:rsidTr="00286988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202C85B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14:paraId="0FCD0FFF" w14:textId="77777777" w:rsidR="002E16B1" w:rsidRPr="000B4C43" w:rsidRDefault="002E16B1" w:rsidP="002E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Парки культуры и отдыха, тематические парки, скверы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8EB614F" w14:textId="77777777" w:rsidR="002E16B1" w:rsidRPr="000B4C43" w:rsidRDefault="002E16B1" w:rsidP="002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03693B86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71D4085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деятельности департамента культуры администрации города Нижнего Новгорода является укрепление и развитие материально-технической базы муниципальных учреждений культуры и дополнительного образования города Нижнего Новгорода. В последние годы ситуация по укреплению материально-технической базы начала меняться к лучшему - дополнительное финансирование за счет средств местного бюджета, а также участие в реализации областных и федеральных программ позволило дать новую жизнь целому ряду учреждений.</w:t>
      </w:r>
    </w:p>
    <w:p w14:paraId="38411B0A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квартала 2022 года проведены работы по капитальному ремонту помещений, крыш, фасадов, коммуникаций на 12 объектах. В трети учреждений проводились работы по текущему ремонту. Полностью отремонтированы пустующие помещения, выделенные МБУ ДО “ДШИ №1”, МБУ ДО “ДШИ №14”. Проектно-сметная документация на выполнение всех видов работ разрабатывается с учетом критериев доступности услуг для лиц с ограниченными возможностями. Завершена реставрация 5 ОКН регионального значения МАУК АЭМЗ “</w:t>
      </w:r>
      <w:proofErr w:type="spellStart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Щелоковский</w:t>
      </w:r>
      <w:proofErr w:type="spellEnd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хутор”: “Амбара из </w:t>
      </w:r>
      <w:proofErr w:type="spellStart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с.Пятницкое</w:t>
      </w:r>
      <w:proofErr w:type="spellEnd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“Амбара Грошевой”, “Бани Сутягиной”, “Избы Обуховой” и “Водяной мельницы”. Проведено комплексное обследование ОКН, в котором расположено МКУК ЦГБ им. В.И. Ленина.</w:t>
      </w:r>
    </w:p>
    <w:p w14:paraId="34B717B0" w14:textId="71ABE30B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стадии реализации реставрационные работы на объектах культурного наследия в МАУК АЭМЗ “</w:t>
      </w:r>
      <w:proofErr w:type="spellStart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Щелоковский</w:t>
      </w:r>
      <w:proofErr w:type="spellEnd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хутор”, МБУК  “Государственный литературно-мемориальный музей Н.</w:t>
      </w:r>
      <w:r w:rsidR="00C2471B"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C2471B"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Добролюбова”, МБУ ДО “ДХШ №1”, МБУК “Государственный музей А.М.</w:t>
      </w:r>
      <w:r w:rsidR="00423F5F"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Горького”, капитальный ремонт ЦРДБ им. А.М. Горького МКУК ЦБС Нижегородского района, ЦРБ им. Б. Панина, ЛЭЦ им. М. Светлова МКУК ЦБС Советского района, а также разработка ПСД на капитальный ремонт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МАУК “ДК им. С.</w:t>
      </w:r>
      <w:r w:rsidR="00423F5F"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Орджоникидзе”, библиотеки им. Ленинского Комсомола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ЦБС Сормовского района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согласовании в ГАУ НО “Управление </w:t>
      </w:r>
      <w:proofErr w:type="spellStart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госэкспертизы</w:t>
      </w:r>
      <w:proofErr w:type="spellEnd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 и в ГБУ НО “</w:t>
      </w:r>
      <w:proofErr w:type="spellStart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Нижегородсмета</w:t>
      </w:r>
      <w:proofErr w:type="spellEnd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находится ПСД на капитальный ремонт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ЦРБ им. А.С. Пушкина МКУК ЦБС Московского района и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библиотеки семейного чтения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ЦБС Ленинского района, соответственно.</w:t>
      </w:r>
    </w:p>
    <w:p w14:paraId="6F149898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модельному стандарту в рамках реализации национального проекта “Культура” в 2022 году полностью обновлено и закуплено оборудование, а также книжный фонд в ЦРДБ им. А.М. Горького МКУК ЦБС Нижегородского района.</w:t>
      </w:r>
      <w:r w:rsidRPr="000B4C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42F0160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«Культурная среда» национального проекта «Культура» происходит оснащение детских школ искусств музыкальными инструментами и учебной литературой. Участниками проекта в 2022 году стали 9 подведомственных учреждений дополнительного образования.</w:t>
      </w:r>
    </w:p>
    <w:p w14:paraId="1A54609F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деятельности по организации досуга населения города Нижнего Новгорода ежегодно учреждениями культуры и дополнительного образования проводится свыше 14 000 культурных мероприятий различной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направленности, количество посещений превышает 1 800 000 человек (библиотеки около 1 500 000 человек, музеи около 80 000 человек, общественно-досуговые центры около 160 000 человек, театры и концертные организации около 90 000 человек).</w:t>
      </w:r>
    </w:p>
    <w:p w14:paraId="320B75B3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14 000 юных нижегородцев обучаются в подведомственных департаменту учреждениях. Обучающиеся детских школ искусств регулярно становятся лауреатами и дипломантами различных конкурсов, а также продолжают обучение по программам среднего и высшего профессионального образования в области культуры и искусства.</w:t>
      </w:r>
    </w:p>
    <w:p w14:paraId="7CAF27DE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администрацией города Нижнего Новгорода выплачиваются стипендии главы города Нижнего Новгорода одаренным детям - обучающимся художественных, музыкальных школ и школ искусств. В 2022 году количество стипендий главы города Нижнего Новгорода увеличено до 20.</w:t>
      </w:r>
    </w:p>
    <w:p w14:paraId="669979AA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выплачивается 10 стипендий талантливым участникам-нижегородцам в рамках фестиваля «Новые имена», более 90 выплат единовременной материальной помощи неработающим пенсионерам - работникам культуры и деятелям искусств города Нижнего Новгорода, удостоенным почетных званий, 10 премий “Нижегородская жемчужина” ежегодно вручается молодым театральным деятелям Нижнего Новгорода.</w:t>
      </w:r>
    </w:p>
    <w:p w14:paraId="28DD5F14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мероприятий муниципальной программы ежегодно на территории города Нижнего Новгорода проводится более 20 крупных городских культурно-массовых мероприятий. Посещаемость мероприятий в течение года составляет более 500 000 человек. 2022 год стал насыщенным на мероприятия и события. День города Нижнего Новгорода 20 августа 2022 нижегородцы и гости города смогли отпраздновать на 8 городских площадках. 801-летие Нижнего Новгорода отпраздновали более 450 00 человек. За 9 месяцев 2022 года мероприятия, проводимые департаментом культуры администрации города Нижнего Новгорода, посетили более 950 000 человек.</w:t>
      </w:r>
    </w:p>
    <w:p w14:paraId="4F954075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дан старт марафону культурных событий “Культурный район”. Ежегодно марафон реализуется в двух новых районах города, участие в марафоне принимают около 30 проектов, проводится более 90 мероприятий. </w:t>
      </w:r>
    </w:p>
    <w:p w14:paraId="2BD69934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на ближайшие годы:</w:t>
      </w:r>
    </w:p>
    <w:p w14:paraId="62C02B6B" w14:textId="6A320FEF" w:rsidR="002E16B1" w:rsidRPr="000B4C43" w:rsidRDefault="002E16B1" w:rsidP="002E16B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реставрации объекта культурного наследия федерального значения “Дом, в котором в 1836 году родился и жил до 1853 года Добролюбов Николай Александрович”, ОКН регионального значения “Дом В.М.</w:t>
      </w:r>
      <w:r w:rsidR="00423F5F"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Бурмистровой</w:t>
      </w:r>
      <w:proofErr w:type="spellEnd"/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интерьером”, в котором расположен филиал “Литературный музей” МБУК “Государственный ордена Почета музей А.М.</w:t>
      </w:r>
      <w:r w:rsidR="00C2471B"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Горького”;</w:t>
      </w:r>
    </w:p>
    <w:p w14:paraId="014E8550" w14:textId="24A69EC2" w:rsidR="002E16B1" w:rsidRPr="000B4C43" w:rsidRDefault="002E16B1" w:rsidP="002E16B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капитального ремонта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МАУК “ДК им. С.</w:t>
      </w:r>
      <w:r w:rsidR="00423F5F"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Орджоникидзе”, библиотеки им. Ленинского Комсомола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ЦБС Сормовского района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ЦРБ им. А.С. Пушкина МКУК ЦБС Московского района и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библиотеки семейного чтения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ЦБС Ленинского района;</w:t>
      </w:r>
    </w:p>
    <w:p w14:paraId="3C5CEE95" w14:textId="77777777" w:rsidR="002E16B1" w:rsidRPr="000B4C43" w:rsidRDefault="002E16B1" w:rsidP="002E16B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капитального ремонта в пустующих помещениях, выделенных МБУК “Ансамбль народной песни “Любава”, МБУ ДО “ДШИ №1”,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МБУ ДО “ДМШ № 12 им. П.И. Чайковского”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фондохранилища 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МБУК “Государственный музей А.М. Горького”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399D86" w14:textId="77777777" w:rsidR="002E16B1" w:rsidRPr="000B4C43" w:rsidRDefault="002E16B1" w:rsidP="002E16B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модельных библиотек в рамках национального проекта “Культура”.</w:t>
      </w:r>
    </w:p>
    <w:p w14:paraId="5B5EAFC0" w14:textId="00F807C6" w:rsidR="002E16B1" w:rsidRPr="000B4C43" w:rsidRDefault="002E16B1" w:rsidP="002E16B1">
      <w:pPr>
        <w:rPr>
          <w:rFonts w:ascii="Times New Roman" w:hAnsi="Times New Roman" w:cs="Times New Roman"/>
        </w:rPr>
      </w:pPr>
    </w:p>
    <w:p w14:paraId="6F6FE702" w14:textId="21E9A604" w:rsidR="002E16B1" w:rsidRPr="000B4C43" w:rsidRDefault="002E16B1" w:rsidP="00827038">
      <w:pPr>
        <w:pStyle w:val="4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2.2. Цели, задачи Программы</w:t>
      </w:r>
    </w:p>
    <w:p w14:paraId="32FE2B7E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является удовлетворение потребностей населения в сфере культуры и искусства, обеспечение доступа к культурным ценностям, повышение привлекательности и эффективности деятельности муниципальных учреждений культуры и дополнительного образования, в отношении которых департамент выполняет функции учредителя.</w:t>
      </w:r>
    </w:p>
    <w:p w14:paraId="5BD74CAD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цели определяется приоритетами муниципальной политики, ключевыми проблемами и современными тенденциями в сфере культуры.</w:t>
      </w:r>
    </w:p>
    <w:p w14:paraId="6DA562C2" w14:textId="77777777" w:rsidR="002E16B1" w:rsidRPr="000B4C43" w:rsidRDefault="002E16B1" w:rsidP="002E16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данной цели предполагается посредством решения следующих задач:</w:t>
      </w:r>
    </w:p>
    <w:p w14:paraId="3756E224" w14:textId="7AE74B31" w:rsidR="00827038" w:rsidRPr="000B4C43" w:rsidRDefault="000B4C43" w:rsidP="0082703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7038" w:rsidRPr="000B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учреждений;</w:t>
      </w:r>
    </w:p>
    <w:p w14:paraId="2A7AF2BA" w14:textId="626EF599" w:rsidR="00827038" w:rsidRPr="005B54ED" w:rsidRDefault="002E16B1" w:rsidP="0082703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эффективного </w:t>
      </w:r>
      <w:r w:rsidR="000B4C43" w:rsidRPr="005B54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сферы культуры.</w:t>
      </w:r>
    </w:p>
    <w:p w14:paraId="51F8D184" w14:textId="77777777" w:rsidR="002E16B1" w:rsidRPr="005B54ED" w:rsidRDefault="002E16B1" w:rsidP="002E16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будет обеспечено за счет реализации следующих мероприятий:</w:t>
      </w:r>
    </w:p>
    <w:p w14:paraId="518A8EF1" w14:textId="77777777" w:rsidR="002E16B1" w:rsidRPr="000B4C43" w:rsidRDefault="002E16B1" w:rsidP="002E16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муниципальных заданий муниципальными учреждениями</w:t>
      </w: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которых департамент выполняет функции учредителя;</w:t>
      </w:r>
    </w:p>
    <w:p w14:paraId="4B9A9329" w14:textId="77777777" w:rsidR="002E16B1" w:rsidRPr="000B4C43" w:rsidRDefault="002E16B1" w:rsidP="002E16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капитального ремонта и реконструкции недвижимого имущества муниципальных учреждений;</w:t>
      </w:r>
    </w:p>
    <w:p w14:paraId="040C5D0C" w14:textId="77777777" w:rsidR="002E16B1" w:rsidRPr="000B4C43" w:rsidRDefault="002E16B1" w:rsidP="002E16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материально-технической базы муниципальных учреждений (приобретение основных средств), внедрения современных технологий, направлений, видов культурно-досуговой и творческой деятельности, увеличения информационных ресурсов в сфере культуры;</w:t>
      </w:r>
    </w:p>
    <w:p w14:paraId="695A3DF8" w14:textId="77777777" w:rsidR="002E16B1" w:rsidRPr="000B4C43" w:rsidRDefault="002E16B1" w:rsidP="002E16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комплектования фондов муниципальных библиотек;</w:t>
      </w:r>
    </w:p>
    <w:p w14:paraId="46083E2B" w14:textId="77777777" w:rsidR="002E16B1" w:rsidRPr="000B4C43" w:rsidRDefault="002E16B1" w:rsidP="002E16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массовых мероприятий;</w:t>
      </w:r>
    </w:p>
    <w:p w14:paraId="4545C0C0" w14:textId="77777777" w:rsidR="002E16B1" w:rsidRPr="000B4C43" w:rsidRDefault="002E16B1" w:rsidP="002E16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в сфере культуры города.</w:t>
      </w:r>
    </w:p>
    <w:p w14:paraId="0C5BAB62" w14:textId="77777777" w:rsidR="000B4C43" w:rsidRPr="000B4C43" w:rsidRDefault="000B4C43" w:rsidP="000B4C4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A61F6" w14:textId="1B92AD24" w:rsidR="0076795A" w:rsidRPr="000B4C43" w:rsidRDefault="0076795A" w:rsidP="00827038">
      <w:pPr>
        <w:pStyle w:val="4"/>
        <w:shd w:val="clear" w:color="auto" w:fill="FFFFFF"/>
        <w:spacing w:before="0"/>
        <w:ind w:left="36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0B4C43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lastRenderedPageBreak/>
        <w:t>2.3. Сроки и этапы реализации Программы</w:t>
      </w:r>
    </w:p>
    <w:p w14:paraId="6A4D0E94" w14:textId="77777777" w:rsidR="0076795A" w:rsidRPr="000B4C43" w:rsidRDefault="0076795A" w:rsidP="0076795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0B4C43">
        <w:rPr>
          <w:color w:val="000000"/>
          <w:sz w:val="28"/>
          <w:szCs w:val="28"/>
        </w:rPr>
        <w:t>Программа реализуется в один этап в срок с 2023 - 2028 года.</w:t>
      </w:r>
    </w:p>
    <w:p w14:paraId="47DDBC04" w14:textId="07F131E7" w:rsidR="002E16B1" w:rsidRPr="000B4C43" w:rsidRDefault="002E16B1" w:rsidP="002E16B1">
      <w:pPr>
        <w:rPr>
          <w:rFonts w:ascii="Times New Roman" w:hAnsi="Times New Roman" w:cs="Times New Roman"/>
        </w:rPr>
      </w:pPr>
    </w:p>
    <w:p w14:paraId="2F3BF21F" w14:textId="3132552D" w:rsidR="0076795A" w:rsidRPr="000B4C43" w:rsidRDefault="0076795A" w:rsidP="002E16B1">
      <w:pPr>
        <w:rPr>
          <w:rFonts w:ascii="Times New Roman" w:hAnsi="Times New Roman" w:cs="Times New Roman"/>
        </w:rPr>
      </w:pPr>
    </w:p>
    <w:tbl>
      <w:tblPr>
        <w:tblW w:w="12554" w:type="dxa"/>
        <w:tblInd w:w="15" w:type="dxa"/>
        <w:tblLook w:val="04A0" w:firstRow="1" w:lastRow="0" w:firstColumn="1" w:lastColumn="0" w:noHBand="0" w:noVBand="1"/>
      </w:tblPr>
      <w:tblGrid>
        <w:gridCol w:w="617"/>
        <w:gridCol w:w="2496"/>
        <w:gridCol w:w="1559"/>
        <w:gridCol w:w="1266"/>
        <w:gridCol w:w="1266"/>
        <w:gridCol w:w="1266"/>
        <w:gridCol w:w="1266"/>
        <w:gridCol w:w="1266"/>
        <w:gridCol w:w="1266"/>
        <w:gridCol w:w="286"/>
      </w:tblGrid>
      <w:tr w:rsidR="0076795A" w:rsidRPr="000B4C43" w14:paraId="7F36923D" w14:textId="77777777" w:rsidTr="00994409">
        <w:trPr>
          <w:trHeight w:val="347"/>
        </w:trPr>
        <w:tc>
          <w:tcPr>
            <w:tcW w:w="1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6BE0" w14:textId="72FA6E05" w:rsidR="0076795A" w:rsidRPr="000B4C43" w:rsidRDefault="0076795A" w:rsidP="000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 Целевые индикаторы Программы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3754" w14:textId="77777777" w:rsidR="0076795A" w:rsidRPr="000B4C43" w:rsidRDefault="0076795A" w:rsidP="0076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795A" w:rsidRPr="000B4C43" w14:paraId="3CB44852" w14:textId="77777777" w:rsidTr="00994409">
        <w:trPr>
          <w:trHeight w:val="34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30C2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7364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B958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1BA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3986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B1AE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3E8C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4EA2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18B86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5219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795A" w:rsidRPr="000B4C43" w14:paraId="78AC5260" w14:textId="77777777" w:rsidTr="00994409">
        <w:trPr>
          <w:trHeight w:val="347"/>
        </w:trPr>
        <w:tc>
          <w:tcPr>
            <w:tcW w:w="1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5751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целевых индикаторах Программы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9CFD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795A" w:rsidRPr="000B4C43" w14:paraId="33B4440F" w14:textId="77777777" w:rsidTr="00994409">
        <w:trPr>
          <w:trHeight w:val="347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1D1F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E5A3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цели Программы, задачи,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5A9B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D596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 целевого индикатора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96E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795A" w:rsidRPr="000B4C43" w14:paraId="55B4CEEF" w14:textId="77777777" w:rsidTr="00994409">
        <w:trPr>
          <w:trHeight w:val="683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BE01" w14:textId="77777777" w:rsidR="0076795A" w:rsidRPr="000B4C43" w:rsidRDefault="0076795A" w:rsidP="0076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FBF1" w14:textId="77777777" w:rsidR="0076795A" w:rsidRPr="000B4C43" w:rsidRDefault="0076795A" w:rsidP="0076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FC49" w14:textId="77777777" w:rsidR="0076795A" w:rsidRPr="000B4C43" w:rsidRDefault="0076795A" w:rsidP="0076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24AF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0ED6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099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14F6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0E2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3135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90D4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795A" w:rsidRPr="000B4C43" w14:paraId="3D5D4D96" w14:textId="77777777" w:rsidTr="00994409">
        <w:trPr>
          <w:trHeight w:val="34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9054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9BDE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53B7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5293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82A2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414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95D1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35E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1452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5E1C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795A" w:rsidRPr="000B4C43" w14:paraId="6084422A" w14:textId="77777777" w:rsidTr="00994409">
        <w:trPr>
          <w:trHeight w:val="347"/>
        </w:trPr>
        <w:tc>
          <w:tcPr>
            <w:tcW w:w="11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3F3F" w14:textId="77777777" w:rsidR="0076795A" w:rsidRPr="000B4C43" w:rsidRDefault="0076795A" w:rsidP="0076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Удовлетворение потребностей населения в сфере культуры и искусства, повышение привлекательности и эффективности деятельности муниципальных учреждений культуры и дополнительного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1FDD" w14:textId="77777777" w:rsidR="0076795A" w:rsidRPr="000B4C43" w:rsidRDefault="0076795A" w:rsidP="0076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795A" w:rsidRPr="000B4C43" w14:paraId="78FA7B14" w14:textId="77777777" w:rsidTr="00994409">
        <w:trPr>
          <w:trHeight w:val="10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4024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7AB8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 учреждений культуры на 1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D648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88A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82A7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108B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871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CBC9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A19B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D8B02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795A" w:rsidRPr="000B4C43" w14:paraId="78EBFC55" w14:textId="77777777" w:rsidTr="00994409">
        <w:trPr>
          <w:trHeight w:val="347"/>
        </w:trPr>
        <w:tc>
          <w:tcPr>
            <w:tcW w:w="11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A6AD" w14:textId="08561363" w:rsidR="0076795A" w:rsidRPr="000B4C43" w:rsidRDefault="0076795A" w:rsidP="0076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Задача. </w:t>
            </w:r>
            <w:r w:rsidR="000B4C43" w:rsidRPr="000B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1710C9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795A" w:rsidRPr="000B4C43" w14:paraId="4B3D50CD" w14:textId="77777777" w:rsidTr="00994409">
        <w:trPr>
          <w:trHeight w:val="174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38E6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984F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 клубных формирований (от общего количества детей в возрасте 5 - 18 лет, проживающих в городе)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F6D9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CF41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C429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20AC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6723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7EE8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7847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14:paraId="0B580826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795A" w:rsidRPr="000B4C43" w14:paraId="6BD8B767" w14:textId="77777777" w:rsidTr="00994409">
        <w:trPr>
          <w:trHeight w:val="3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EC1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343" w14:textId="0B6CF620" w:rsidR="005B54ED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 в возрасте 5 - 18 лет, получающих услуги по дополнительному образованию в организациях, подведомственных департаменту культуры (от общего количества детей в возрасте 5 - 18 лет, проживающих в городе)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789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E8E5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23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593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BA4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A5A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E7E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7EA71B8C" w14:textId="77777777" w:rsidR="0076795A" w:rsidRPr="000B4C43" w:rsidRDefault="0076795A" w:rsidP="0076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54ED" w:rsidRPr="000B4C43" w14:paraId="4C8397ED" w14:textId="77777777" w:rsidTr="00994409">
        <w:trPr>
          <w:trHeight w:val="40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7834" w14:textId="65DBEC00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559C" w14:textId="40F9B60F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вновь приобретенных основных средств (от общего количества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основных средств)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F8BE" w14:textId="46CA332B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7E45" w14:textId="5619CAAB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F09C" w14:textId="3680D7FD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7ED1" w14:textId="07EAE4E6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F237" w14:textId="595BF2D1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BFD19" w14:textId="377F1CA9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F1C" w14:textId="227B45FB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14:paraId="46D3F5A5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4ED" w:rsidRPr="000B4C43" w14:paraId="7F81B6D5" w14:textId="77777777" w:rsidTr="00994409">
        <w:trPr>
          <w:trHeight w:val="347"/>
        </w:trPr>
        <w:tc>
          <w:tcPr>
            <w:tcW w:w="11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24CB" w14:textId="77777777" w:rsidR="005B54ED" w:rsidRPr="000B4C43" w:rsidRDefault="005B54ED" w:rsidP="005B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Задача. Обеспечение эффективного функционирования сферы культуры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3A7E" w14:textId="77777777" w:rsidR="005B54ED" w:rsidRPr="000B4C43" w:rsidRDefault="005B54ED" w:rsidP="005B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4ED" w:rsidRPr="000B4C43" w14:paraId="786B6A8A" w14:textId="77777777" w:rsidTr="00994409">
        <w:trPr>
          <w:trHeight w:val="209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F906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2788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принявшего участие в городских массовых культурно-досуговых мероприятиях (от общего населения города)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69C5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6A7B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C833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2C5C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AB79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29EF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7BA9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C0F5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4ED" w:rsidRPr="000B4C43" w14:paraId="067A623E" w14:textId="77777777" w:rsidTr="00994409">
        <w:trPr>
          <w:trHeight w:val="20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333C8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465F0A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B8E53D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F3080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45740,87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346215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45740,87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A3B9B0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45740,87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176ABB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45740,87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6660F3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45740,87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A21C07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45740,87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9F28A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54ED" w:rsidRPr="000B4C43" w14:paraId="1AC30D29" w14:textId="77777777" w:rsidTr="00994409">
        <w:trPr>
          <w:trHeight w:val="244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8A4A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0157" w14:textId="34671835" w:rsidR="005B54ED" w:rsidRPr="000B4C43" w:rsidRDefault="005D300A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молодых специалистов, работающих в муниципальных учреждениях культуры и дополнительного образования до 35 лет (включительно) от общего количества работников культуры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32E3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DE7E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722D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D91F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83FA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08A1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D73C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1555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4ED" w:rsidRPr="000B4C43" w14:paraId="304F741B" w14:textId="77777777" w:rsidTr="00994409">
        <w:trPr>
          <w:trHeight w:val="348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A8F9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3271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некоммерческих организаций, муниципальных учреждений города Нижнего Новгорода, получивших финансовую поддержку на реализацию социально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значимых проектов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1F06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FA53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377D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A17B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DB41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11DA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8561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A205" w14:textId="77777777" w:rsidR="005B54ED" w:rsidRPr="000B4C43" w:rsidRDefault="005B54ED" w:rsidP="005B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C4C1A5E" w14:textId="77777777" w:rsidR="006E08BF" w:rsidRPr="000B4C43" w:rsidRDefault="006E08BF" w:rsidP="002E16B1">
      <w:pPr>
        <w:rPr>
          <w:rFonts w:ascii="Times New Roman" w:hAnsi="Times New Roman" w:cs="Times New Roma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18"/>
        <w:gridCol w:w="1998"/>
        <w:gridCol w:w="1260"/>
        <w:gridCol w:w="1722"/>
        <w:gridCol w:w="1118"/>
        <w:gridCol w:w="1998"/>
        <w:gridCol w:w="1641"/>
        <w:gridCol w:w="217"/>
        <w:gridCol w:w="1892"/>
        <w:gridCol w:w="231"/>
        <w:gridCol w:w="1196"/>
        <w:gridCol w:w="563"/>
        <w:gridCol w:w="216"/>
        <w:gridCol w:w="216"/>
      </w:tblGrid>
      <w:tr w:rsidR="00B97BAE" w:rsidRPr="000B4C43" w14:paraId="138FBF02" w14:textId="77777777" w:rsidTr="00B97BAE">
        <w:trPr>
          <w:trHeight w:val="361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CEAB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671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9A1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C33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CA3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454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399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476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600E9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Таблица 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837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8698A" w:rsidRPr="000B4C43" w14:paraId="0AAF5138" w14:textId="77777777" w:rsidTr="00B97BAE">
        <w:trPr>
          <w:trHeight w:val="361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617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расчета целевых индикаторов Программы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768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7BAE" w:rsidRPr="000B4C43" w14:paraId="55529E4E" w14:textId="77777777" w:rsidTr="00B97BAE">
        <w:trPr>
          <w:trHeight w:val="36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6F5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DEA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целевого индикатора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F94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CBC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4BB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показателя целевого индикатора</w:t>
            </w:r>
          </w:p>
        </w:tc>
        <w:tc>
          <w:tcPr>
            <w:tcW w:w="37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5F3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Исходные данные для расчета значений показателей целевого индикатора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746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04BFDD4A" w14:textId="77777777" w:rsidTr="00B97BAE">
        <w:trPr>
          <w:trHeight w:val="212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F3EB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798D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07BE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BEB1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6EC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D5E0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E490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исходных данных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619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сбора исходных данных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ED9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сбора и срок представления исходных данных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E285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0A6B1583" w14:textId="77777777" w:rsidTr="00B97BAE">
        <w:trPr>
          <w:trHeight w:val="361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129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C36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893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5A5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B71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D41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2AA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66B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974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6BD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3C637F28" w14:textId="77777777" w:rsidTr="00B97BAE">
        <w:trPr>
          <w:trHeight w:val="79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67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F8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учреждений культуры на 1 человека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34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E5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476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/ 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B4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- количество посещений очередного финансового года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- общее население города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1B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статистика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9F6" w14:textId="77777777" w:rsidR="0048698A" w:rsidRPr="000B4C43" w:rsidRDefault="00286988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8698A" w:rsidRPr="000B4C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Периодическая отчетность 6-НК, 7-НК, 8-НК, 9-НК, 10-НК, 12-НК (</w:t>
              </w:r>
              <w:r w:rsidR="0048698A" w:rsidRPr="000B4C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приказ Федеральной службы государственной статистики от 30.12.2015 № 671</w:t>
              </w:r>
              <w:r w:rsidR="0048698A" w:rsidRPr="000B4C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), Распоряжение министерства культуры РФ от 16.10.2020 № Р-1358 "О методологии расчета показателя "Число посещений культурных мероприятий".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72D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за отчетный период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7F1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65456427" w14:textId="77777777" w:rsidTr="00B97BAE">
        <w:trPr>
          <w:trHeight w:val="48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74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DFD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 клубных формирований (от общего количества детей в возрасте 5 - 18 лет, проживающих в городе)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32C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661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495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 / Д x 100%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650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 - количество участников формирований очередного финансового года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- количество детей в возрасте 5 - 18 лет, проживающих в городе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9B2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статистика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15CF" w14:textId="77777777" w:rsidR="0048698A" w:rsidRPr="000B4C43" w:rsidRDefault="00286988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8698A" w:rsidRPr="000B4C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Периодическая отчетность 7-НК (приказ Федеральной службы государственной статистики от 30.12.2015 № 671)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715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за отчетный период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6AA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38181332" w14:textId="77777777" w:rsidTr="00B97BAE">
        <w:trPr>
          <w:trHeight w:val="79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40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88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организациях, подведомственных департаменту культуры (от общего количества детей в возрасте 5 - 18 лет, проживающих в городе)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C9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AF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F4C" w14:textId="77777777" w:rsidR="0048698A" w:rsidRPr="004C04CB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04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КДофг</w:t>
            </w:r>
            <w:proofErr w:type="spellEnd"/>
            <w:r w:rsidRPr="004C04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 Д x 100%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A5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КДофг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детей, получающих услуги по дополнительному образованию в организациях, подведомственных департаменту культуры, очередного финансового года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- количество детей в возрасте 5 - 18 лет, проживающих в городе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C6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статистика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27BC" w14:textId="77777777" w:rsidR="0048698A" w:rsidRPr="000B4C43" w:rsidRDefault="00286988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48698A" w:rsidRPr="000B4C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Периодическая отчетность 1-ДО (приказ Федеральной службы государственной статистики от 14.01.2013 № 12)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309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за отчетный период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BE4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15C081DF" w14:textId="77777777" w:rsidTr="00B97BAE">
        <w:trPr>
          <w:trHeight w:val="4864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37B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079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вновь приобретенных основных средств (от общего количества основных средств)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A245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DAF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8AB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ПОСофг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ПОС x 100%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AB2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ПОСофг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приобретенных основных средств очередного финансового года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 - общее количество приобретенных основных средств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F01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F5E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обследование (учет)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89C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за отчетный период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B89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5402D5D9" w14:textId="77777777" w:rsidTr="00B97BAE">
        <w:trPr>
          <w:trHeight w:val="45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0C5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75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принявшего участие в городских массовых культурно-досуговых мероприятиях (от общего население города)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C3F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6A0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D78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КУГМ / Н x 100%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D2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КУГМ - количество участников городских массовых культурно-досуговых мероприятий очередного финансового года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- общее население города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35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7D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обследование (учет)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49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за отчетный период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2FB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5EF7F6DF" w14:textId="77777777" w:rsidTr="00B97BAE">
        <w:trPr>
          <w:trHeight w:val="12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98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E8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B3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FE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C6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1F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56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4D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отчетность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9B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за отчетный период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EBE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58BE0364" w14:textId="77777777" w:rsidTr="00B97BAE">
        <w:trPr>
          <w:gridAfter w:val="2"/>
          <w:wAfter w:w="438" w:type="dxa"/>
          <w:trHeight w:val="364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49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73E6" w14:textId="45B02E49" w:rsidR="0048698A" w:rsidRPr="000B4C43" w:rsidRDefault="0048698A" w:rsidP="005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молодых специалистов, работающих в муниципальных учреждениях культуры и дополнительного образования </w:t>
            </w:r>
            <w:r w:rsidR="005D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35 лет (включительно)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 количества работников культуры и дополнительного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DF86" w14:textId="12EC7CEA" w:rsidR="0048698A" w:rsidRPr="000B4C43" w:rsidRDefault="0048698A" w:rsidP="005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EE85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522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МСофг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РК x 100%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D3A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МСофг</w:t>
            </w:r>
            <w:proofErr w:type="spellEnd"/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молодых специалистов очередного финансового года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РК - общее количество работников культуры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531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5885" w14:textId="77777777" w:rsidR="0048698A" w:rsidRPr="000B4C43" w:rsidRDefault="0048698A" w:rsidP="00B97BAE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обследование (учет)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C4E0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на начало отчетного периода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A80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BAE" w:rsidRPr="000B4C43" w14:paraId="39DE465D" w14:textId="77777777" w:rsidTr="00B97BAE">
        <w:trPr>
          <w:trHeight w:val="4926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F92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479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некоммерческих организаций, муниципальных учреждений города Нижнего Новгорода, получивших финансовую поддержку на реализацию социально значимых проектов в области культуры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B12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95E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D6D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EAE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НКО - победителей конкурса культурных событий "Культурный район"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1A0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EA648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"Об учреждении мероприятия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Марафон культурных событий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«Культурный район»"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245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за отчетный период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4E1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2BAB52" w14:textId="1F3E2E7C" w:rsidR="0048698A" w:rsidRPr="000B4C43" w:rsidRDefault="0048698A" w:rsidP="002E16B1">
      <w:pPr>
        <w:rPr>
          <w:rFonts w:ascii="Times New Roman" w:hAnsi="Times New Roman" w:cs="Times New Roman"/>
        </w:rPr>
      </w:pPr>
    </w:p>
    <w:p w14:paraId="7DAF720C" w14:textId="4444C5B6" w:rsidR="0048698A" w:rsidRPr="00B97BAE" w:rsidRDefault="0048698A" w:rsidP="002E16B1">
      <w:pPr>
        <w:rPr>
          <w:rFonts w:ascii="Times New Roman" w:hAnsi="Times New Roman" w:cs="Times New Roman"/>
          <w:lang w:val="en-US"/>
        </w:rPr>
      </w:pPr>
    </w:p>
    <w:tbl>
      <w:tblPr>
        <w:tblW w:w="5069" w:type="dxa"/>
        <w:tblLook w:val="04A0" w:firstRow="1" w:lastRow="0" w:firstColumn="1" w:lastColumn="0" w:noHBand="0" w:noVBand="1"/>
      </w:tblPr>
      <w:tblGrid>
        <w:gridCol w:w="617"/>
        <w:gridCol w:w="2070"/>
        <w:gridCol w:w="798"/>
        <w:gridCol w:w="731"/>
        <w:gridCol w:w="689"/>
        <w:gridCol w:w="668"/>
        <w:gridCol w:w="1146"/>
        <w:gridCol w:w="1141"/>
        <w:gridCol w:w="2059"/>
        <w:gridCol w:w="20"/>
        <w:gridCol w:w="266"/>
        <w:gridCol w:w="19"/>
      </w:tblGrid>
      <w:tr w:rsidR="0048698A" w:rsidRPr="000B4C43" w14:paraId="4EAB13C8" w14:textId="77777777" w:rsidTr="009E6BE1">
        <w:trPr>
          <w:trHeight w:val="139"/>
        </w:trPr>
        <w:tc>
          <w:tcPr>
            <w:tcW w:w="4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3ECE" w14:textId="74484B55" w:rsidR="0048698A" w:rsidRPr="000B4C43" w:rsidRDefault="0048698A" w:rsidP="000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2.5. Меры правового регулирования Программы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35D5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6BE1" w:rsidRPr="000B4C43" w14:paraId="79E43A24" w14:textId="77777777" w:rsidTr="009E6BE1">
        <w:trPr>
          <w:gridAfter w:val="1"/>
          <w:wAfter w:w="9" w:type="dxa"/>
          <w:trHeight w:val="13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AC9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A50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CF6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303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24E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FFB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1B0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B0D0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EA2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157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528DDF28" w14:textId="77777777" w:rsidTr="009E6BE1">
        <w:trPr>
          <w:trHeight w:val="139"/>
        </w:trPr>
        <w:tc>
          <w:tcPr>
            <w:tcW w:w="4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804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основных мерах правового регулирования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C76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7FEFE59B" w14:textId="77777777" w:rsidTr="009E6BE1">
        <w:trPr>
          <w:gridAfter w:val="1"/>
          <w:wAfter w:w="6" w:type="dxa"/>
          <w:trHeight w:val="419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D23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ECF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правового акта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76C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положения правового акта (суть)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83B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FD6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сроки принятия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AD1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4613D0D9" w14:textId="77777777" w:rsidTr="009E6BE1">
        <w:trPr>
          <w:gridAfter w:val="1"/>
          <w:wAfter w:w="6" w:type="dxa"/>
          <w:trHeight w:val="139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74B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E28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4E0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09E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E47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858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699024C6" w14:textId="77777777" w:rsidTr="009E6BE1">
        <w:trPr>
          <w:trHeight w:val="139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020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ACC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театров и концертных организаций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A5B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24AEC853" w14:textId="77777777" w:rsidTr="009E6BE1">
        <w:trPr>
          <w:gridAfter w:val="1"/>
          <w:wAfter w:w="6" w:type="dxa"/>
          <w:trHeight w:val="419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A67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265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города Нижнего Новгорода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45F5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награждении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ежегодной премией города Нижнего Новгорода молодым театральным деятелям "Нижегородская жемчужина" за 20...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73D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Департамент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администрации города Нижнего Новгорода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BC8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 март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1E9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29C45D57" w14:textId="77777777" w:rsidTr="009E6BE1">
        <w:trPr>
          <w:trHeight w:val="139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CB7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F16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778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33E300CE" w14:textId="77777777" w:rsidTr="009E6BE1">
        <w:trPr>
          <w:gridAfter w:val="1"/>
          <w:wAfter w:w="6" w:type="dxa"/>
          <w:trHeight w:val="419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3DA56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FF2F3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Нижнего Новгорода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43AA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"Об установлении тарифов на платные услуги по реализации дополнительных общеобразовательных программ, оказываемые муниципальным бюджетным учреждением дополнительного образования "</w:t>
            </w:r>
            <w:r w:rsidRPr="000B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0B36D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учреждения дополнительного образования в сфере культуры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43C0F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E2B6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698A" w:rsidRPr="000B4C43" w14:paraId="0E50BFC2" w14:textId="77777777" w:rsidTr="009E6BE1">
        <w:trPr>
          <w:trHeight w:val="139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AD2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EA6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массовых культурно-досуговых мероприятий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928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440E89A1" w14:textId="77777777" w:rsidTr="009E6BE1">
        <w:trPr>
          <w:gridAfter w:val="1"/>
          <w:wAfter w:w="6" w:type="dxa"/>
          <w:trHeight w:val="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201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B1B99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Нижнего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Новгорода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9095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 учреждении мероприятия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Марафон культурных событий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«Культурный район»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58B07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Департамент культуры администрации города Нижнего 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Новгорода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75A48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F7A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0DFC5E47" w14:textId="77777777" w:rsidTr="009E6BE1">
        <w:trPr>
          <w:gridAfter w:val="1"/>
          <w:wAfter w:w="6" w:type="dxa"/>
          <w:trHeight w:val="419"/>
        </w:trPr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C0E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287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Нижнего Новгорода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799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выплате единовременной материальной помощи неработающим пенсионерам - работникам культуры и деятелям искусств города Нижнего Новгорода, посвященной ко Дню работника культуры и Международному дню театра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0C5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культуры администрации города Нижнего Новгорода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62E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9E7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2BF167C2" w14:textId="77777777" w:rsidTr="009E6BE1">
        <w:trPr>
          <w:gridAfter w:val="1"/>
          <w:wAfter w:w="6" w:type="dxa"/>
          <w:trHeight w:val="419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86D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812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Нижнего Новгорода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CB0E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премии города Нижнего Новгорода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AFE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культуры администрации города Нижнего Новгорода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0643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0DE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5CAEB438" w14:textId="77777777" w:rsidTr="009E6BE1">
        <w:trPr>
          <w:trHeight w:val="139"/>
        </w:trPr>
        <w:tc>
          <w:tcPr>
            <w:tcW w:w="4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65F0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63539" w14:textId="3544ABED" w:rsidR="0048698A" w:rsidRPr="000B4C43" w:rsidRDefault="0048698A" w:rsidP="0087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В рамках реализации Программы участие муниципальных унитарных предприятий, хозяйственных обществ, акции, доли в уставном капитале которых принадлежат муниципальному образованию "город Нижний Новгород", общественных, научных и иных организаций не предусмотрено.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AAF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F8A1693" w14:textId="7E2F752E" w:rsidR="0048698A" w:rsidRPr="000B4C43" w:rsidRDefault="0048698A" w:rsidP="002E16B1">
      <w:pPr>
        <w:rPr>
          <w:rFonts w:ascii="Times New Roman" w:hAnsi="Times New Roman" w:cs="Times New Roman"/>
        </w:rPr>
      </w:pPr>
    </w:p>
    <w:p w14:paraId="545B18FD" w14:textId="7F9E37C4" w:rsidR="0048698A" w:rsidRPr="000B4C43" w:rsidRDefault="0048698A" w:rsidP="002E16B1">
      <w:pPr>
        <w:rPr>
          <w:rFonts w:ascii="Times New Roman" w:hAnsi="Times New Roman" w:cs="Times New Roman"/>
        </w:rPr>
      </w:pPr>
    </w:p>
    <w:p w14:paraId="73CE5190" w14:textId="4D1BE8CA" w:rsidR="0048698A" w:rsidRPr="000B4C43" w:rsidRDefault="0048698A" w:rsidP="002E16B1">
      <w:pPr>
        <w:rPr>
          <w:rFonts w:ascii="Times New Roman" w:hAnsi="Times New Roman" w:cs="Times New Roman"/>
        </w:rPr>
      </w:pPr>
    </w:p>
    <w:p w14:paraId="42BE6161" w14:textId="1CAA9178" w:rsidR="0048698A" w:rsidRPr="000B4C43" w:rsidRDefault="0048698A" w:rsidP="002E16B1">
      <w:pPr>
        <w:rPr>
          <w:rFonts w:ascii="Times New Roman" w:hAnsi="Times New Roman" w:cs="Times New Roman"/>
        </w:rPr>
      </w:pPr>
    </w:p>
    <w:p w14:paraId="6C795176" w14:textId="05370D16" w:rsidR="0048698A" w:rsidRPr="000B4C43" w:rsidRDefault="0048698A" w:rsidP="002E16B1">
      <w:pPr>
        <w:rPr>
          <w:rFonts w:ascii="Times New Roman" w:hAnsi="Times New Roman" w:cs="Times New Roman"/>
        </w:rPr>
      </w:pPr>
    </w:p>
    <w:p w14:paraId="2BFDCA27" w14:textId="424106BF" w:rsidR="0048698A" w:rsidRPr="000B4C43" w:rsidRDefault="0048698A" w:rsidP="002E16B1">
      <w:pPr>
        <w:rPr>
          <w:rFonts w:ascii="Times New Roman" w:hAnsi="Times New Roman" w:cs="Times New Roman"/>
        </w:rPr>
      </w:pPr>
    </w:p>
    <w:p w14:paraId="31ECC5C9" w14:textId="7CB54292" w:rsidR="0048698A" w:rsidRPr="000B4C43" w:rsidRDefault="0033601A" w:rsidP="00875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8698A" w:rsidRPr="000B4C43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0B04F9" w:rsidRPr="000B4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98A" w:rsidRPr="000B4C43">
        <w:rPr>
          <w:rFonts w:ascii="Times New Roman" w:hAnsi="Times New Roman" w:cs="Times New Roman"/>
          <w:b/>
          <w:bCs/>
          <w:sz w:val="28"/>
          <w:szCs w:val="28"/>
        </w:rPr>
        <w:t>Обоснование объема финансовых ресурсов</w:t>
      </w:r>
    </w:p>
    <w:tbl>
      <w:tblPr>
        <w:tblW w:w="15230" w:type="dxa"/>
        <w:tblLook w:val="04A0" w:firstRow="1" w:lastRow="0" w:firstColumn="1" w:lastColumn="0" w:noHBand="0" w:noVBand="1"/>
      </w:tblPr>
      <w:tblGrid>
        <w:gridCol w:w="758"/>
        <w:gridCol w:w="1569"/>
        <w:gridCol w:w="2015"/>
        <w:gridCol w:w="1811"/>
        <w:gridCol w:w="1210"/>
        <w:gridCol w:w="1437"/>
        <w:gridCol w:w="1264"/>
        <w:gridCol w:w="1437"/>
        <w:gridCol w:w="1516"/>
        <w:gridCol w:w="1335"/>
        <w:gridCol w:w="878"/>
      </w:tblGrid>
      <w:tr w:rsidR="0048698A" w:rsidRPr="000B4C43" w14:paraId="4BC6F756" w14:textId="77777777" w:rsidTr="00664415">
        <w:trPr>
          <w:trHeight w:val="34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7F4B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40D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FE40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A04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1C05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2BB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D2D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727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5DA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E8FA" w14:textId="77777777" w:rsidR="0048698A" w:rsidRPr="000B4C43" w:rsidRDefault="0048698A" w:rsidP="0098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645C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7432B48B" w14:textId="77777777" w:rsidTr="0048698A">
        <w:trPr>
          <w:trHeight w:val="170"/>
        </w:trPr>
        <w:tc>
          <w:tcPr>
            <w:tcW w:w="1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EE8D" w14:textId="71713226" w:rsidR="008756C8" w:rsidRDefault="0033601A" w:rsidP="0033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48698A"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  <w:p w14:paraId="5DC7F973" w14:textId="77777777" w:rsidR="0048698A" w:rsidRDefault="0048698A" w:rsidP="0033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 Программы за счет средств бюджета города Нижнего Новгорода</w:t>
            </w:r>
          </w:p>
          <w:p w14:paraId="06A6E8D8" w14:textId="732AF06D" w:rsidR="0054677A" w:rsidRDefault="0054677A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2D82834" w14:textId="77777777" w:rsidR="0054677A" w:rsidRDefault="0054677A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2947" w:type="dxa"/>
              <w:tblLook w:val="04A0" w:firstRow="1" w:lastRow="0" w:firstColumn="1" w:lastColumn="0" w:noHBand="0" w:noVBand="1"/>
            </w:tblPr>
            <w:tblGrid>
              <w:gridCol w:w="634"/>
              <w:gridCol w:w="1769"/>
              <w:gridCol w:w="2242"/>
              <w:gridCol w:w="2012"/>
              <w:gridCol w:w="1001"/>
              <w:gridCol w:w="1000"/>
              <w:gridCol w:w="1000"/>
              <w:gridCol w:w="1000"/>
              <w:gridCol w:w="1000"/>
              <w:gridCol w:w="1000"/>
              <w:gridCol w:w="289"/>
            </w:tblGrid>
            <w:tr w:rsidR="001027E3" w:rsidRPr="001027E3" w14:paraId="7B3F82E3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AC2C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RANGE!A1:J28"/>
                  <w:bookmarkEnd w:id="0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EB7B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9B6B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3C49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A294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E60C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2E13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70D0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B2CF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8E9C1" w14:textId="4744416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C6BC6" w14:textId="77777777" w:rsidR="001027E3" w:rsidRPr="001027E3" w:rsidRDefault="001027E3" w:rsidP="00102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0EB7AD9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D375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044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256B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5C2F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5235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9C7D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4CAB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1A41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22AB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D156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A09E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6E156F39" w14:textId="77777777" w:rsidTr="00286988">
              <w:trPr>
                <w:trHeight w:val="7"/>
              </w:trPr>
              <w:tc>
                <w:tcPr>
                  <w:tcW w:w="76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4C80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Ресурсное обеспечение реализации муниципальной программы за счет средств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B5FC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74DF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68DF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10E0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3FF8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EC7D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5FAC131" w14:textId="77777777" w:rsidTr="00286988">
              <w:trPr>
                <w:trHeight w:val="7"/>
              </w:trPr>
              <w:tc>
                <w:tcPr>
                  <w:tcW w:w="4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58E20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бюджета города Нижнего Новгорода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41E5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D4D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A81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11EA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0904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CD24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CEF9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0A4A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5906B8B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232C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26B5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основного мероприятия целевой статьи расходов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0D807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муниципальной программы, основного мероприятия</w:t>
                  </w:r>
                </w:p>
              </w:tc>
              <w:tc>
                <w:tcPr>
                  <w:tcW w:w="2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6191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60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E5D1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руб.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69A0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E0F7552" w14:textId="77777777" w:rsidTr="00286988">
              <w:trPr>
                <w:trHeight w:val="35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A7B4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82D1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653B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7AD6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48BF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AF92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5D06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984F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FE23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6E91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2028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91AA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3FC990C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1494A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841B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D919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667F8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84B8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6EEF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FB0B1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47CF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BF2B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BC2E0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E959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1BDEBA4" w14:textId="77777777" w:rsidTr="00286988">
              <w:trPr>
                <w:trHeight w:val="7"/>
              </w:trPr>
              <w:tc>
                <w:tcPr>
                  <w:tcW w:w="46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880BC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культуры города Нижнего Новгорода" на 2023 - 2028 годы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8571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70DA2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3 365 695 000,00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CEB4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3 381 694 800,00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899FC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3 308 934 400,00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3F249" w14:textId="77777777" w:rsidR="00B05C43" w:rsidRPr="00864072" w:rsidRDefault="00B05C43" w:rsidP="00B05C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3 275 398 393,15</w:t>
                  </w:r>
                </w:p>
                <w:p w14:paraId="2DC2C772" w14:textId="56B781E8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AEB154" w14:textId="77777777" w:rsidR="00B05C43" w:rsidRPr="00864072" w:rsidRDefault="00B05C43" w:rsidP="00B05C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3 275 398 393,15</w:t>
                  </w:r>
                </w:p>
                <w:p w14:paraId="246A1E75" w14:textId="45C29689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905E0" w14:textId="77777777" w:rsidR="00B05C43" w:rsidRPr="00864072" w:rsidRDefault="00B05C43" w:rsidP="00B05C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3 275 398 393,15</w:t>
                  </w:r>
                </w:p>
                <w:p w14:paraId="161F3145" w14:textId="72D5C30C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1D17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1504DAA" w14:textId="77777777" w:rsidTr="00286988">
              <w:trPr>
                <w:trHeight w:val="26"/>
              </w:trPr>
              <w:tc>
                <w:tcPr>
                  <w:tcW w:w="4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5E6D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6A8E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A0F5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3 169 784 100,00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C492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3 185 783 900,00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3EA23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3 113 023 500,00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15A3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3 113 023 500,00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4FBC9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3 113 023 500,00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02ABF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3 113 023 500,00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B3A8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788BD6B9" w14:textId="77777777" w:rsidTr="00286988">
              <w:trPr>
                <w:trHeight w:val="65"/>
              </w:trPr>
              <w:tc>
                <w:tcPr>
                  <w:tcW w:w="4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054B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DCD4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"</w:t>
                  </w:r>
                  <w:proofErr w:type="spellStart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ГлавУКС</w:t>
                  </w:r>
                  <w:proofErr w:type="spellEnd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г.Н.Новгорода</w:t>
                  </w:r>
                  <w:proofErr w:type="spellEnd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(Департамент строительства и капитального ремонта администрации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города Нижнего Новгорода)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39523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13187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9F427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7DFCD" w14:textId="77777777" w:rsidR="00B05C43" w:rsidRPr="00864072" w:rsidRDefault="00B05C43" w:rsidP="00B05C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0BC5748C" w14:textId="21731A0D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C3E4E" w14:textId="77777777" w:rsidR="00B05C43" w:rsidRPr="00864072" w:rsidRDefault="00B05C43" w:rsidP="00B05C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3114E3DF" w14:textId="3A317804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13A693" w14:textId="77777777" w:rsidR="00B05C43" w:rsidRPr="00864072" w:rsidRDefault="00B05C43" w:rsidP="00B05C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0976A0A8" w14:textId="197EFC19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DFAD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966F048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B97D4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06FEC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04.П.01.0000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69F6A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библиотек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28725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B7F96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673 974 763,51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7D74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674 346 711,56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AD07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BD02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E269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C2DD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6DAD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DB2BBD3" w14:textId="77777777" w:rsidTr="00286988">
              <w:trPr>
                <w:trHeight w:val="26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CC32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6EC6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831B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719F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2BB0D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673 974 763,51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CAE2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674 346 711,56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1096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246A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C474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7893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670 134 847,57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8110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D7D8F6D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DC512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284F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04.П.02.0000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4916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музеев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A54A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DCA9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134 793 832,34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26A9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134 798 662,34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0B56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BAB8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108F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246F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9848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BF78592" w14:textId="77777777" w:rsidTr="00286988">
              <w:trPr>
                <w:trHeight w:val="26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4096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DF8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21F5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98C41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A67EE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134 793 832,34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CBF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134 798 662,34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2B19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3F44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F1C6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0DE9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134 803 055,54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79AB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0853564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C0E2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46C48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04.П.03.0000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E664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учреждений клубного типа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5A51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AC57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236 935 784,50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6078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254 294 784,50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A85D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DD98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02D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AAFC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72B4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4FB47CF" w14:textId="77777777" w:rsidTr="00286988">
              <w:trPr>
                <w:trHeight w:val="3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DFFF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0866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0428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528A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95994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236 935 784,50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660B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254 294 784,50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8DBD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6AA0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505F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1A1B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185 738 284,50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638B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0BE9A06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E9CF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9E9C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04.П.04.0000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EB77C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театров и концертных организаций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5DDA8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4C4A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332 472 192,89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93E9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332 453 792,89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4084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EF77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78DD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9E24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B725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950F4F5" w14:textId="77777777" w:rsidTr="00286988">
              <w:trPr>
                <w:trHeight w:val="26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79BE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541A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3FE2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3911C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AE3D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332 472 192,89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2A66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332 453 792,89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E48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7516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AE35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45C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332 433 462,89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F62E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8FA3668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21CB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A47DC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04.П.05.0000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A51A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учреждений дополнительного образования (музыкальные, художественные школы, школы искусств)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C228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E5763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1 045 448 797,00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5591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1 053 731 219,00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7FF9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A9E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3355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3310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E0B7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AA1CC60" w14:textId="77777777" w:rsidTr="00286988">
              <w:trPr>
                <w:trHeight w:val="75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628B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5EF9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65E2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E6211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0F21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1 045 448 797,00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3F15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1 053 731 219,00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E44B0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DE29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B7BB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6C38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1 053 755 120,00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9287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8F4E30A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A375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B0FB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04.П.06.0000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63E4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деятельности парков культуры и отдыха, тематических парков, скверов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064E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B47A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480 902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8E72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480 902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884F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480 902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170E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480 902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5868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480 902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74B8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480 902 </w:t>
                  </w: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900,00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A3DE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84DE6E2" w14:textId="77777777" w:rsidTr="00286988">
              <w:trPr>
                <w:trHeight w:val="46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B6CB9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DAC0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ADAD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878C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E819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480 902 900,00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DB3F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480 902 900,00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E53E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480 902 900,00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6068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480 902 900,00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5770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480 902 900,00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44FC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480 902 900,00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4CE5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D706368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F33C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35F8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04.П.07.0000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44A8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103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4C82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F71C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C076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E89DC" w14:textId="77777777" w:rsidR="002C7181" w:rsidRPr="00864072" w:rsidRDefault="002C7181" w:rsidP="002C71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1544D1CA" w14:textId="412D5DDC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61834" w14:textId="77777777" w:rsidR="002C7181" w:rsidRPr="00864072" w:rsidRDefault="002C7181" w:rsidP="002C71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0C30DDEB" w14:textId="459B6E60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E5DF7" w14:textId="77777777" w:rsidR="002C7181" w:rsidRPr="00864072" w:rsidRDefault="002C7181" w:rsidP="002C71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49BE484D" w14:textId="08CB89FD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89A3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78E77E7" w14:textId="77777777" w:rsidTr="00286988">
              <w:trPr>
                <w:trHeight w:val="88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24E3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E9D9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0AA5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4529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"</w:t>
                  </w:r>
                  <w:proofErr w:type="spellStart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ГлавУКС</w:t>
                  </w:r>
                  <w:proofErr w:type="spellEnd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г.Н.Новгорода</w:t>
                  </w:r>
                  <w:proofErr w:type="spellEnd"/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(Департамент строительства и капитального ремонта администрации города Нижнего Новгорода)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1CD3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A86B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E8B6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195 910 900,00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447E1" w14:textId="77777777" w:rsidR="002C7181" w:rsidRPr="00864072" w:rsidRDefault="002C7181" w:rsidP="002C71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5C777484" w14:textId="6D77927C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555C9" w14:textId="77777777" w:rsidR="002C7181" w:rsidRPr="00864072" w:rsidRDefault="002C7181" w:rsidP="002C71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6DBDD453" w14:textId="1C763697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EC137" w14:textId="77777777" w:rsidR="002C7181" w:rsidRPr="00864072" w:rsidRDefault="002C7181" w:rsidP="002C71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407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162 374 893,15</w:t>
                  </w:r>
                </w:p>
                <w:p w14:paraId="26877555" w14:textId="3718D1FE" w:rsidR="001027E3" w:rsidRPr="00864072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CF70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71EDD8E8" w14:textId="77777777" w:rsidTr="00286988">
              <w:trPr>
                <w:trHeight w:val="15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AAC0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C5D9C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04.П.08.0000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0E70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массовых культурно-досуговых мероприятий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EC172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095D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26507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A8F4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7EA3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216A2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AEA9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777DA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DF4B566" w14:textId="77777777" w:rsidTr="00286988">
              <w:trPr>
                <w:trHeight w:val="26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7400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F4CC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1C6D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5D75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2BEA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9FB2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47D6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CA746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F8D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BB309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255 255 829,50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027D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0982133" w14:textId="77777777" w:rsidTr="00286988">
              <w:trPr>
                <w:trHeight w:val="7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FEB8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BE3AD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04.П.А1.0000</w:t>
                  </w:r>
                </w:p>
              </w:tc>
              <w:tc>
                <w:tcPr>
                  <w:tcW w:w="22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A35D3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федерального проекта "Культурная среда"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2F883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887D8B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10 000 000,00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50AB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A25A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2DFC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F3E3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29FE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DCF58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D95882A" w14:textId="77777777" w:rsidTr="00286988">
              <w:trPr>
                <w:trHeight w:val="26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3E628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56B1B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BB0E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EF394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4658F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10 000 000,00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8C47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6C954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64DCC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33A05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57A0E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7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83351" w14:textId="77777777" w:rsidR="001027E3" w:rsidRPr="001027E3" w:rsidRDefault="001027E3" w:rsidP="00102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2FD6D48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56FA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91C9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A3B7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8656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6EF1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F3AE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422F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F00A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9D29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12B0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D41A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CFB5797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6180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5B41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9DEF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CA8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8EF8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AC63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23B1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0B8E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2DC9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6A40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F08A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6ABC854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C17C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99BB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7949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B7DC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4315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6142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CAF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6CCE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09B9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D63C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A333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27C5215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1285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4712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6F60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9889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8FF9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2005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33A0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227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6109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7626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5B77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5EFD16D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5CC9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78CD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2B38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D13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0672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2932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BB7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81B0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16C8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E3F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9431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98E3811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2170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ACFA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DC8A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8BB3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2039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FB76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CC41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A703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F654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D9F0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A8C8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EF42CA4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9A4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87C7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B20A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01DB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2375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2410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662E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CB67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1EEA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DE95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E8D6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FE418D5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1898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7281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8C3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349A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E555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3FE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A460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D801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6D9E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14E1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D17B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6981CFBF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96A3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B7FD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5259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0DA3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F61B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39F9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F1B7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E288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5C3F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CD85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45F1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82CC1A7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BC80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56EC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70DD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B23F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F5DF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3F52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0330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2824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D163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9305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F571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77CB2EC1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E1BA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6C1E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9D9F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CB0A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1C62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C2EB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A280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EA22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FBDE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5644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46FA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2866A17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D95F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E849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14B4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0D18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23A6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8250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1C85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0D94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B45F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6F24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9D32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6E0CAE41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0D5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B388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3F6D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297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96A8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87CA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31B0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1189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9170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5F80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A22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E94CEAB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5E0D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02B7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0627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DB70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3A54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8091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21DC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C8A3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F720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5DE0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416A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66ECDC43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9481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F8F9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5849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BF5F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8A4A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282C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FBE6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9082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BA97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15BD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D8C5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7F95C790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AD23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EE2E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3220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DB1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17D3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D861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D00E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8B01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8BDE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9DB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8BAD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1DE9AF9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5D54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2CE7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8943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BA12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3445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0B2C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6CCC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B351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015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8369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33B1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7490B5A8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C367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1942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D3C6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2800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5584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8017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E21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A60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67D7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8880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6BB0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3645410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5D2E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814D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3ABB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F1C6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1EA4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62CB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E50C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DDC8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0FE3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5EE3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039C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3DAB0EA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9D76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A8D3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7A92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03B7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6345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223C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44C8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8EE2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5F5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AA2E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785F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49238E7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1E1B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DFC9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0A43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7DC7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2AEC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8F74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3C5A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23D2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0144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7845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E056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1DCAC99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DD2C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B11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D71D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4628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3A0D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E37D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1F85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21B5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EE53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C534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4DFD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8E02672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653D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ADB9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6CEB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5891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A0BA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EEC8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3BF9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AF76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2E11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14C8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19A7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D4286C2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F9B0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A936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519E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E893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2802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A75F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B4D0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610E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268B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7502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AB9B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5201563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8709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3CF2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E1E6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0063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C494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4BB4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093D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56AD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F8C1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F63F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9F6D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F2A5FF6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14B1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B4A5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FA51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CAFF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70C9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BCF3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9EF5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08FF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ADA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5BE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C587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9486CB4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04A1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7398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6127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EF15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E54F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ECCA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D96E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3084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0E55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BA6E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FCE4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C5C8466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F0E1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CFE0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ADCD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6ECB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3DC5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8770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B32B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4806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EA9A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EB13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1BDD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24A54D1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005C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BBE5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2489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827D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D528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3BC5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D31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276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78C5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EFE9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956F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7F83AF6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49EE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100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F305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F4CC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25FC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0AF6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4F98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568F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98D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8135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9F42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6EE7D0B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AAB1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23B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1607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DA02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4B3A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C16A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F005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C7EB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70BF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33E3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6163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7F0DF65E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FD2A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151B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7EB4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93BC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67A3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A4ED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E776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85FB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D0ED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FA87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E02C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A77D543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15F1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9172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AC07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641A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1E59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624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39C1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768C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B9F5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DA36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2807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397A124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D43D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14BA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1164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F460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E5DE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5150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36FA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00F0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E18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0EB9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ABF3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6A244E2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D9FF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EC84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64E2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1A38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C79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E057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458A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A083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AD28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B014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D974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5F91689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958C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EEF5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0561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36B6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C06F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4F71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73B3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87AF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112B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6F16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80C3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F442928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251F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F8CE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C824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DF4B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303E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9777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8825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E393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5265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C455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C4EB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17FEA512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BAE3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8114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CD18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FDD7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131B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D3ED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1175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894B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EB20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FDC0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8E88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69AC6FD8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F656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1ED4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93E0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D359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E7BC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0A1B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9E54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E3DF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C371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B8CE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988A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9898CB2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B910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69D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6B09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17B8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DC33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7CE0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DED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D11C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0158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696C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3867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D4CEFC7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754D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FA6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1C03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8563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0C1C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7509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C053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06CE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E27D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C3C9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DB3F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24D1111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78D3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174B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73C0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62D6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7F0D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C1F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40F7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280A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D7B0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4990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F55D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780C34B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48B9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C3EE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6FB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B167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A115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7702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72BB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4DC4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27C4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5D74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1915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7C27B054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0D94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B779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8BC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5F9A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7A81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7DF6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17D7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6B69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784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1994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12C2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ED54B31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4706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8900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603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73D3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3CD3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4318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C3E8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806B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607A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13AF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0A5C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6C2C9EFC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266B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CA65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5781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C340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533E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42D2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6340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69CC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8520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FE66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6F40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05F9755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C1FB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94DD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B872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C7B1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A394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44D8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F343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4268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8155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778D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34F2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6CB1FA1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D526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EE79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6D66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D269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EF0B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444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3495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2879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7BF8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AC56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3DEE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CF16E38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949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589D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61CC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ADB0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27CF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17B4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43C2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53FD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F35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6C96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971D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AA851B0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E32C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E233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95CD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C04A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BD61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FE85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2661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870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3AE4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1A83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0332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EAB4050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2AEF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E43D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E803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91B9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43B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9DBE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63C6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8358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B4D4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125D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4883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D149166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F00B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B93E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4A39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56A1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4041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CE90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3834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F682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B463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229C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9001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2ADC80E3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ACE3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718B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BBF1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E4E9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AA98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6EF1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E5A8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3065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62A2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B835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984E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668828A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95EA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2075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13F9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0942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FE34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FB99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0C88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9ACA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037F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0B1C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153C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6EE90C9B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4C24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DBE9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655F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BCE4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5377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D702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44A2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EA18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7713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F152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B98F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B0B40B9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5895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2081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D83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AAA5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46DA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0123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77A5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CEB1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4A86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C59D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F8DA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EE57D59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EE46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E2706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C13E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569F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E7CF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D41B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DBF9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D29E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E49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8F6B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D2D0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445D8022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997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A7E2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5F3F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DDA4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B6D1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51E71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D9E0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46F9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A207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D486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088D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66B1413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979D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3C64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A933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DB33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20F5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350D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08EC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2A79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3F4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7A387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948C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563D127D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E05C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16EB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0B21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C761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A4A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B731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B5FE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BB26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8192D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A7B35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5925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3F143394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B264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8DFC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D37D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44AE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AA6A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7748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E83E3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6665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01CDF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082FB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DCD92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27E3" w:rsidRPr="001027E3" w14:paraId="056CD998" w14:textId="77777777" w:rsidTr="00286988">
              <w:trPr>
                <w:trHeight w:val="7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B90E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3BDF9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BC630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ED2E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E2CA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4E89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C2A2C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AA5BE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50FA4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5C118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DB09A" w14:textId="77777777" w:rsidR="001027E3" w:rsidRPr="001027E3" w:rsidRDefault="001027E3" w:rsidP="0010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B6EBE82" w14:textId="1EEF8950" w:rsidR="0054677A" w:rsidRDefault="0054677A" w:rsidP="0010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EB42338" w14:textId="77777777" w:rsidR="0054677A" w:rsidRDefault="0054677A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B0B8DE3" w14:textId="228F4E1B" w:rsidR="0054677A" w:rsidRPr="000B4C43" w:rsidRDefault="0054677A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09AA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65C6EAC3" w14:textId="77777777" w:rsidTr="00664415">
        <w:trPr>
          <w:trHeight w:val="14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671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889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7A7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37D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8283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CF4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61A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7DC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02E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377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C09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98A" w:rsidRPr="000B4C43" w14:paraId="684B146D" w14:textId="77777777" w:rsidTr="00664415">
        <w:trPr>
          <w:trHeight w:val="14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E59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834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B63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D28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95A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905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12A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4C2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1C6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6F8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C9FE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98A" w:rsidRPr="000B4C43" w14:paraId="45CD9425" w14:textId="77777777" w:rsidTr="0048698A">
        <w:trPr>
          <w:trHeight w:val="170"/>
        </w:trPr>
        <w:tc>
          <w:tcPr>
            <w:tcW w:w="1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7CCE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&lt;*&gt; Объем бюджетных ассигнований определится в очередном финансовом году при наличии дополнительных поступлений в бюджет города Нижнего Новгорода.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B133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3693E997" w14:textId="77777777" w:rsidTr="00664415">
        <w:trPr>
          <w:trHeight w:val="14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621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643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F00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17E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4FC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2997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216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620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B530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AEE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D3CB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9E289" w14:textId="2A754D5D" w:rsidR="008756C8" w:rsidRDefault="008756C8" w:rsidP="002E16B1">
      <w:pPr>
        <w:rPr>
          <w:rFonts w:ascii="Times New Roman" w:hAnsi="Times New Roman" w:cs="Times New Roman"/>
        </w:rPr>
      </w:pPr>
    </w:p>
    <w:p w14:paraId="7125C578" w14:textId="77777777" w:rsidR="00703D6F" w:rsidRDefault="00703D6F" w:rsidP="002E16B1">
      <w:pPr>
        <w:rPr>
          <w:rFonts w:ascii="Times New Roman" w:hAnsi="Times New Roman" w:cs="Times New Roman"/>
        </w:rPr>
      </w:pPr>
    </w:p>
    <w:p w14:paraId="40E49A68" w14:textId="77777777" w:rsidR="008756C8" w:rsidRPr="000B4C43" w:rsidRDefault="008756C8" w:rsidP="002E16B1">
      <w:pPr>
        <w:rPr>
          <w:rFonts w:ascii="Times New Roman" w:hAnsi="Times New Roman" w:cs="Times New Roman"/>
        </w:rPr>
      </w:pPr>
    </w:p>
    <w:tbl>
      <w:tblPr>
        <w:tblW w:w="10353" w:type="dxa"/>
        <w:tblLook w:val="04A0" w:firstRow="1" w:lastRow="0" w:firstColumn="1" w:lastColumn="0" w:noHBand="0" w:noVBand="1"/>
      </w:tblPr>
      <w:tblGrid>
        <w:gridCol w:w="2694"/>
        <w:gridCol w:w="3092"/>
        <w:gridCol w:w="4034"/>
        <w:gridCol w:w="985"/>
      </w:tblGrid>
      <w:tr w:rsidR="0048698A" w:rsidRPr="000B4C43" w14:paraId="1C905FC5" w14:textId="77777777" w:rsidTr="00BE2077">
        <w:trPr>
          <w:trHeight w:val="33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582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25917F4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7050525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B163FFB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A2D1F30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D6AFC43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0039500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4DCD576" w14:textId="77777777" w:rsidR="00BE2077" w:rsidRDefault="00BE2077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373CA3E" w14:textId="2477D96C" w:rsidR="0048698A" w:rsidRPr="000B4C43" w:rsidRDefault="0048698A" w:rsidP="008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2.8. Анализ рисков реализации Программы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7D6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0A88FB7B" w14:textId="77777777" w:rsidTr="00BE2077">
        <w:trPr>
          <w:trHeight w:val="33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D6CA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реализации Программы могут проявиться риски, негативно влияющие на ее реализацию: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580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5F512501" w14:textId="77777777" w:rsidTr="00BE2077">
        <w:trPr>
          <w:trHeight w:val="67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583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рисков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976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Последствия риска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6CC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Механизм минимизации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C7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3C0EE833" w14:textId="77777777" w:rsidTr="00BE2077">
        <w:trPr>
          <w:trHeight w:val="2017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84E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объемов финансирования Программы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A78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Сдерживает развитие отрасли, нарушит внутреннюю логику Программы и снизит эффективность, предусмотренных ею мероприятий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9BF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дополнительных средств, привлечение средств из внебюджетных источников и средств из бюджетов другого уровня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76F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46088C19" w14:textId="77777777" w:rsidTr="00BE2077">
        <w:trPr>
          <w:trHeight w:val="100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AE8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Несвоевременное поступление финансирования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BEF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запланированных сроков выполнения мероприятий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2972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договорных отношений с поставщиками услуг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AF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31FF0165" w14:textId="77777777" w:rsidTr="00BE2077">
        <w:trPr>
          <w:trHeight w:val="16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85C7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цен на отдельные виды работ (услуг), предусмотренных в рамках программных мероприятий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164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затрат на отдельные программные мероприятия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A79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объемов и экономия потребления ресурсов, проведение конкурсных процедур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1D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09BD42E2" w14:textId="77777777" w:rsidTr="00BE2077">
        <w:trPr>
          <w:trHeight w:val="100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5171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законодательства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160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Программы или ее отдельных частей новым законодательным актам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9476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реагирование и принятие соответствующих актов администрации города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55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176188BE" w14:textId="77777777" w:rsidTr="00BE2077">
        <w:trPr>
          <w:trHeight w:val="134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7E04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 квалифицированных кадров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35D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качества услуг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89DF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средств на переподготовку кадров, применение эффективной системы стимулирования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0CB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7885C9E4" w14:textId="77777777" w:rsidTr="00BE2077">
        <w:trPr>
          <w:trHeight w:val="16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EF5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заинтересованность населения в проводимых мероприятиях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DBD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участников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978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степени качества и разнообразия предоставляемых услуг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319" w14:textId="77777777" w:rsidR="0048698A" w:rsidRPr="000B4C43" w:rsidRDefault="0048698A" w:rsidP="004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A" w:rsidRPr="000B4C43" w14:paraId="3AB4BBFF" w14:textId="77777777" w:rsidTr="00BE2077">
        <w:trPr>
          <w:trHeight w:val="281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86E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FD51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F99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BBE2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98A" w:rsidRPr="000B4C43" w14:paraId="2187CF49" w14:textId="77777777" w:rsidTr="00BE2077">
        <w:trPr>
          <w:trHeight w:val="33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8E2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 рамках настоящей Программы подпрограммы не реализуются.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860" w14:textId="77777777" w:rsidR="0048698A" w:rsidRPr="000B4C43" w:rsidRDefault="0048698A" w:rsidP="0048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F13FF12" w14:textId="7ED74655" w:rsidR="0048698A" w:rsidRPr="000B4C43" w:rsidRDefault="0048698A" w:rsidP="002E16B1">
      <w:pPr>
        <w:rPr>
          <w:rFonts w:ascii="Times New Roman" w:hAnsi="Times New Roman" w:cs="Times New Roman"/>
        </w:rPr>
      </w:pPr>
    </w:p>
    <w:tbl>
      <w:tblPr>
        <w:tblW w:w="15825" w:type="dxa"/>
        <w:tblLook w:val="04A0" w:firstRow="1" w:lastRow="0" w:firstColumn="1" w:lastColumn="0" w:noHBand="0" w:noVBand="1"/>
      </w:tblPr>
      <w:tblGrid>
        <w:gridCol w:w="8219"/>
        <w:gridCol w:w="3049"/>
        <w:gridCol w:w="3051"/>
        <w:gridCol w:w="1506"/>
      </w:tblGrid>
      <w:tr w:rsidR="00486B2F" w:rsidRPr="000B4C43" w14:paraId="5CF33B36" w14:textId="77777777" w:rsidTr="00286988">
        <w:trPr>
          <w:trHeight w:val="270"/>
        </w:trPr>
        <w:tc>
          <w:tcPr>
            <w:tcW w:w="1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A7B" w14:textId="3A741BB6" w:rsidR="00486B2F" w:rsidRPr="000B4C43" w:rsidRDefault="00486B2F" w:rsidP="0033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Оценка планируемой эффективности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3C9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B2F" w:rsidRPr="000B4C43" w14:paraId="367DD95E" w14:textId="77777777" w:rsidTr="00286988">
        <w:trPr>
          <w:trHeight w:val="216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33749C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764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E66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C4D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B2F" w:rsidRPr="000B4C43" w14:paraId="5A4A2939" w14:textId="77777777" w:rsidTr="00286988">
        <w:trPr>
          <w:trHeight w:val="183"/>
        </w:trPr>
        <w:tc>
          <w:tcPr>
            <w:tcW w:w="143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8CB5C" w14:textId="77777777" w:rsidR="00486B2F" w:rsidRPr="000B4C43" w:rsidRDefault="00486B2F" w:rsidP="0033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Программы осуществляется исходя из необходимости достижения ожидаемых результатов реализации Программы.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Программа считается завершенной после выполнения плана программных мероприятий в полном объеме и (или) достижения цели Программы.</w:t>
            </w: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Одновременно с реализацией Программы департаментом культуры администрации города Нижнего Новгорода будет организован анализ возникающих тенденций развития отношений в сфере культуры и связанных с ними рисков реализации Программы. С учетом достижения по годам ожидаемых результатов реализации Программы будут формироваться предложения по внесению необходимых изменений.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4498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B2F" w:rsidRPr="000B4C43" w14:paraId="720E5646" w14:textId="77777777" w:rsidTr="00286988">
        <w:trPr>
          <w:trHeight w:val="226"/>
        </w:trPr>
        <w:tc>
          <w:tcPr>
            <w:tcW w:w="143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C5DC6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E9D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B2F" w:rsidRPr="000B4C43" w14:paraId="44972C18" w14:textId="77777777" w:rsidTr="00286988">
        <w:trPr>
          <w:trHeight w:val="1885"/>
        </w:trPr>
        <w:tc>
          <w:tcPr>
            <w:tcW w:w="143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0A215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3C6" w14:textId="77777777" w:rsidR="00486B2F" w:rsidRPr="000B4C43" w:rsidRDefault="00486B2F" w:rsidP="0048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940F89" w14:textId="59BC432C" w:rsidR="0048698A" w:rsidRPr="000B4C43" w:rsidRDefault="0048698A" w:rsidP="002E16B1">
      <w:pPr>
        <w:rPr>
          <w:rFonts w:ascii="Times New Roman" w:hAnsi="Times New Roman" w:cs="Times New Roman"/>
        </w:rPr>
      </w:pPr>
    </w:p>
    <w:p w14:paraId="2669D39D" w14:textId="44E805B4" w:rsidR="00486B2F" w:rsidRPr="000B4C43" w:rsidRDefault="00486B2F" w:rsidP="002E16B1">
      <w:pPr>
        <w:rPr>
          <w:rFonts w:ascii="Times New Roman" w:hAnsi="Times New Roman" w:cs="Times New Roman"/>
        </w:rPr>
      </w:pPr>
    </w:p>
    <w:p w14:paraId="7E3D3FEB" w14:textId="246B7686" w:rsidR="00423F5F" w:rsidRDefault="00423F5F" w:rsidP="002E16B1">
      <w:pPr>
        <w:rPr>
          <w:rFonts w:ascii="Times New Roman" w:hAnsi="Times New Roman" w:cs="Times New Roman"/>
        </w:rPr>
      </w:pPr>
    </w:p>
    <w:p w14:paraId="49AECA1F" w14:textId="77777777" w:rsidR="008756C8" w:rsidRDefault="008756C8" w:rsidP="002E16B1">
      <w:pPr>
        <w:rPr>
          <w:rFonts w:ascii="Times New Roman" w:hAnsi="Times New Roman" w:cs="Times New Roman"/>
        </w:rPr>
      </w:pPr>
    </w:p>
    <w:p w14:paraId="518CE020" w14:textId="4D1C510B" w:rsidR="008756C8" w:rsidRDefault="008756C8" w:rsidP="002E16B1">
      <w:pPr>
        <w:rPr>
          <w:rFonts w:ascii="Times New Roman" w:hAnsi="Times New Roman" w:cs="Times New Roman"/>
        </w:rPr>
      </w:pPr>
    </w:p>
    <w:p w14:paraId="525DECC2" w14:textId="7850BF8A" w:rsidR="00286988" w:rsidRDefault="00286988" w:rsidP="002E16B1">
      <w:pPr>
        <w:rPr>
          <w:rFonts w:ascii="Times New Roman" w:hAnsi="Times New Roman" w:cs="Times New Roman"/>
        </w:rPr>
      </w:pPr>
    </w:p>
    <w:p w14:paraId="4CD11502" w14:textId="0C1FBB95" w:rsidR="00286988" w:rsidRDefault="00286988" w:rsidP="002E16B1">
      <w:pPr>
        <w:rPr>
          <w:rFonts w:ascii="Times New Roman" w:hAnsi="Times New Roman" w:cs="Times New Roman"/>
        </w:rPr>
      </w:pPr>
    </w:p>
    <w:p w14:paraId="386BEC0A" w14:textId="1F4B1C38" w:rsidR="00286988" w:rsidRDefault="00286988" w:rsidP="002E16B1">
      <w:pPr>
        <w:rPr>
          <w:rFonts w:ascii="Times New Roman" w:hAnsi="Times New Roman" w:cs="Times New Roman"/>
        </w:rPr>
      </w:pPr>
    </w:p>
    <w:p w14:paraId="1F8648FE" w14:textId="7DAAF809" w:rsidR="00286988" w:rsidRDefault="00286988" w:rsidP="002E16B1">
      <w:pPr>
        <w:rPr>
          <w:rFonts w:ascii="Times New Roman" w:hAnsi="Times New Roman" w:cs="Times New Roman"/>
        </w:rPr>
      </w:pPr>
    </w:p>
    <w:p w14:paraId="22FA6137" w14:textId="7A703CD7" w:rsidR="00286988" w:rsidRDefault="00286988" w:rsidP="002E16B1">
      <w:pPr>
        <w:rPr>
          <w:rFonts w:ascii="Times New Roman" w:hAnsi="Times New Roman" w:cs="Times New Roman"/>
        </w:rPr>
      </w:pPr>
    </w:p>
    <w:p w14:paraId="3EDAF758" w14:textId="0AC201BB" w:rsidR="00286988" w:rsidRDefault="00286988" w:rsidP="002E16B1">
      <w:pPr>
        <w:rPr>
          <w:rFonts w:ascii="Times New Roman" w:hAnsi="Times New Roman" w:cs="Times New Roman"/>
        </w:rPr>
      </w:pPr>
    </w:p>
    <w:p w14:paraId="4FC91D9A" w14:textId="71817F66" w:rsidR="00286988" w:rsidRDefault="00286988" w:rsidP="002E16B1">
      <w:pPr>
        <w:rPr>
          <w:rFonts w:ascii="Times New Roman" w:hAnsi="Times New Roman" w:cs="Times New Roman"/>
        </w:rPr>
      </w:pPr>
    </w:p>
    <w:p w14:paraId="10015FD2" w14:textId="77777777" w:rsidR="00286988" w:rsidRDefault="00286988" w:rsidP="002E16B1">
      <w:pPr>
        <w:rPr>
          <w:rFonts w:ascii="Times New Roman" w:hAnsi="Times New Roman" w:cs="Times New Roman"/>
        </w:rPr>
      </w:pPr>
      <w:bookmarkStart w:id="1" w:name="_GoBack"/>
      <w:bookmarkEnd w:id="1"/>
    </w:p>
    <w:p w14:paraId="4357E78D" w14:textId="77777777" w:rsidR="002C7181" w:rsidRPr="000B4C43" w:rsidRDefault="002C7181" w:rsidP="002E16B1">
      <w:pPr>
        <w:rPr>
          <w:rFonts w:ascii="Times New Roman" w:hAnsi="Times New Roman" w:cs="Times New Roman"/>
        </w:rPr>
      </w:pPr>
    </w:p>
    <w:tbl>
      <w:tblPr>
        <w:tblW w:w="15175" w:type="dxa"/>
        <w:tblLook w:val="04A0" w:firstRow="1" w:lastRow="0" w:firstColumn="1" w:lastColumn="0" w:noHBand="0" w:noVBand="1"/>
      </w:tblPr>
      <w:tblGrid>
        <w:gridCol w:w="1390"/>
        <w:gridCol w:w="253"/>
        <w:gridCol w:w="1841"/>
        <w:gridCol w:w="1398"/>
        <w:gridCol w:w="1060"/>
        <w:gridCol w:w="1060"/>
        <w:gridCol w:w="1321"/>
        <w:gridCol w:w="910"/>
        <w:gridCol w:w="891"/>
        <w:gridCol w:w="1179"/>
        <w:gridCol w:w="1022"/>
        <w:gridCol w:w="1218"/>
        <w:gridCol w:w="1250"/>
        <w:gridCol w:w="6"/>
        <w:gridCol w:w="370"/>
        <w:gridCol w:w="6"/>
      </w:tblGrid>
      <w:tr w:rsidR="00423F5F" w:rsidRPr="000B4C43" w14:paraId="22349E08" w14:textId="77777777" w:rsidTr="00286988">
        <w:trPr>
          <w:trHeight w:val="373"/>
        </w:trPr>
        <w:tc>
          <w:tcPr>
            <w:tcW w:w="1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6CC" w14:textId="036768E0" w:rsidR="00423F5F" w:rsidRPr="000B4C43" w:rsidRDefault="0033601A" w:rsidP="0033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r w:rsidR="00423F5F" w:rsidRPr="000B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План реализации Программы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6D4A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3D6F" w:rsidRPr="000B4C43" w14:paraId="367AACAB" w14:textId="77777777" w:rsidTr="00286988">
        <w:trPr>
          <w:gridAfter w:val="1"/>
          <w:wAfter w:w="6" w:type="dxa"/>
          <w:trHeight w:val="373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4CFB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1C3E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2EF3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CB23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D3A8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BAFD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1F0D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6D4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AC71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3469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4CF4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F7F3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C771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5.1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33A9" w14:textId="77777777" w:rsidR="00423F5F" w:rsidRPr="000B4C43" w:rsidRDefault="00423F5F" w:rsidP="004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4CC245A" w14:textId="77777777" w:rsidR="00703D6F" w:rsidRPr="00703D6F" w:rsidRDefault="00703D6F" w:rsidP="00703D6F"/>
    <w:tbl>
      <w:tblPr>
        <w:tblW w:w="8843" w:type="dxa"/>
        <w:tblLayout w:type="fixed"/>
        <w:tblLook w:val="04A0" w:firstRow="1" w:lastRow="0" w:firstColumn="1" w:lastColumn="0" w:noHBand="0" w:noVBand="1"/>
      </w:tblPr>
      <w:tblGrid>
        <w:gridCol w:w="236"/>
        <w:gridCol w:w="729"/>
        <w:gridCol w:w="1128"/>
        <w:gridCol w:w="855"/>
        <w:gridCol w:w="607"/>
        <w:gridCol w:w="608"/>
        <w:gridCol w:w="808"/>
        <w:gridCol w:w="555"/>
        <w:gridCol w:w="519"/>
        <w:gridCol w:w="685"/>
        <w:gridCol w:w="466"/>
        <w:gridCol w:w="709"/>
        <w:gridCol w:w="699"/>
        <w:gridCol w:w="239"/>
      </w:tblGrid>
      <w:tr w:rsidR="00703D6F" w:rsidRPr="00703D6F" w14:paraId="5BD1377B" w14:textId="77777777" w:rsidTr="00B97BAE">
        <w:trPr>
          <w:trHeight w:val="59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27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4F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08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73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A1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CD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E0B" w14:textId="77777777" w:rsidR="00703D6F" w:rsidRPr="00703D6F" w:rsidRDefault="00286988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2" w:anchor="RANGE!P1153" w:history="1">
              <w:r w:rsidR="00703D6F" w:rsidRPr="00703D6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Объемы финансового обеспечения &lt;*&gt;, руб.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D5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03D6F" w:rsidRPr="00703D6F" w14:paraId="50A3359B" w14:textId="77777777" w:rsidTr="00B97BAE">
        <w:trPr>
          <w:trHeight w:val="58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CF8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6D0F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9D4F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B6C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99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CE5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3A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Наименование ПНР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979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66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86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Собственные городские средства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408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4DC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62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51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8B9B65E" w14:textId="77777777" w:rsidTr="00B97BAE">
        <w:trPr>
          <w:trHeight w:val="19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90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06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BB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0E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13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A09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DC3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58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153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AE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CD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9F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A1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09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DB9C171" w14:textId="77777777" w:rsidTr="00B97BAE">
        <w:trPr>
          <w:trHeight w:val="387"/>
        </w:trPr>
        <w:tc>
          <w:tcPr>
            <w:tcW w:w="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48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 "Развитие культуры города Нижнего Новгорода"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08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3 297 076 500,00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EB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52 068 500,00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49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16 550 000,00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7BC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80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303825CA" w14:textId="77777777" w:rsidTr="00B97BAE">
        <w:trPr>
          <w:trHeight w:val="747"/>
        </w:trPr>
        <w:tc>
          <w:tcPr>
            <w:tcW w:w="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C4E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Задача. 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1D3E" w14:textId="77777777" w:rsidR="002C7181" w:rsidRPr="00864072" w:rsidRDefault="002C7181" w:rsidP="002C7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072">
              <w:rPr>
                <w:rFonts w:ascii="Times New Roman" w:hAnsi="Times New Roman" w:cs="Times New Roman"/>
                <w:color w:val="000000" w:themeColor="text1"/>
              </w:rPr>
              <w:t>3 041 820 670,24</w:t>
            </w:r>
          </w:p>
          <w:p w14:paraId="43CAD547" w14:textId="69B85224" w:rsidR="00703D6F" w:rsidRPr="00703D6F" w:rsidRDefault="00703D6F" w:rsidP="002C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FBAA" w14:textId="77777777" w:rsidR="002C7181" w:rsidRPr="002C7181" w:rsidRDefault="002C7181" w:rsidP="002C7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7181">
              <w:rPr>
                <w:rFonts w:ascii="Times New Roman" w:hAnsi="Times New Roman" w:cs="Times New Roman"/>
                <w:color w:val="000000" w:themeColor="text1"/>
              </w:rPr>
              <w:t>52 068 500,00</w:t>
            </w:r>
          </w:p>
          <w:p w14:paraId="5764CF92" w14:textId="545FAE8F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88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6 550 000,00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D00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C0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533554A8" w14:textId="77777777" w:rsidTr="00B97BAE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0C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70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04.П.01.0000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A926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библиотек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AF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669 682 163,51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E5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1 030 300,00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3EC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3 262 300,00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A1C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135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E4F73B7" w14:textId="77777777" w:rsidTr="00B97BAE">
        <w:trPr>
          <w:trHeight w:val="13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946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E4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04.П.01.0000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11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F3B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FB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A7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58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муниципальных библиотек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C2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A5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3 952 368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ED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637 430 395,05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56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68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B23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9A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71BA73FB" w14:textId="77777777" w:rsidTr="00B97BAE">
        <w:trPr>
          <w:trHeight w:val="13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13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DB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04.П.01.0000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E9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Показ кинофильмов в центре культуры и кино «Зарница»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8C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EBD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90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D6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Число зрителей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2E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64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ED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638 068,46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A8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09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8A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F8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B342A0D" w14:textId="77777777" w:rsidTr="00B97BAE">
        <w:trPr>
          <w:trHeight w:val="17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688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4A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04.П.01.0000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55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87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работе с учреждениями культуры и дополнительного образования департамента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FE3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74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143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посещений организаций культуры по отношению к уровню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 года (в части посещений библиотек)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D9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277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AA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257 575,00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29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1 030 300,00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B95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3 262 300,00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DC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AA0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7E6B3423" w14:textId="77777777" w:rsidTr="00B97BAE">
        <w:trPr>
          <w:trHeight w:val="135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235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82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04.П.01.0000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EDFA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обеспечение: проведение капитального, текущего ремонта, разработка ПСД и ПИР, строительного контроля и авторского надзора библиотек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C9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B7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56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F1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EAE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2F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0A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22 113 700,00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29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B0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1A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8D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23CD9A07" w14:textId="77777777" w:rsidTr="00B97BAE">
        <w:trPr>
          <w:trHeight w:val="160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73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74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04.П.01.0000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2CF6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оснащение: приобретение основных средств, оборудования и инвентаря библиотек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C5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DA3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E7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74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92E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95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083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9 242 425,00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29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7F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F8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5E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E321E7C" w14:textId="77777777" w:rsidTr="00B97BAE">
        <w:trPr>
          <w:trHeight w:val="18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2B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EA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04.П.02.0000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416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музеев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AE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134 793 832,34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431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B7C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DD2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4A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2F515FA4" w14:textId="77777777" w:rsidTr="00B97BAE">
        <w:trPr>
          <w:trHeight w:val="16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572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64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04.П.02.0000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2D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Публичный показ музейных предметов, музейных коллекций (в стационарных условиях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21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работе с учреждениями культуры и дополнительного образо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E1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65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70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Число посетителей муниципальных музеев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4C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7CF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323 129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EFA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78 501 041,73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35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A00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0B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DC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CF9F0AE" w14:textId="77777777" w:rsidTr="00B97BAE">
        <w:trPr>
          <w:trHeight w:val="15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79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9C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04.П.02.0000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0C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8DC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5DA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4D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43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6A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25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6A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41 180 874,35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14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23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9C5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AB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6D821782" w14:textId="77777777" w:rsidTr="00B97BAE">
        <w:trPr>
          <w:trHeight w:val="15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9A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CEE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04.П.02.0000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D37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03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DDA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DC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DA5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08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A6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8580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461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9 008 316,26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4C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3E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7F5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69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18EB0C50" w14:textId="77777777" w:rsidTr="00B97BAE">
        <w:trPr>
          <w:trHeight w:val="15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D51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E0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04.П.02.0000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98D1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обеспечение: проведение капитального, текущего ремонта, разработка ПСД и ПИР, строител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ьного контроля и авторского надзора музеев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21F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работе с учреждениями культуры и дополнительного образования департамент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C1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40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D8D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1E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45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02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3 803 600,00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88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6B9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84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5A1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09386B0" w14:textId="77777777" w:rsidTr="00B97BAE">
        <w:trPr>
          <w:trHeight w:val="14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39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3F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04.П.02.0000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1AD8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оснащение: приобретение основных средств, оборудования и инвентаря  музеев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8C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2F0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7F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84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F5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D6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4B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C99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534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341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54D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18AFBE62" w14:textId="77777777" w:rsidTr="00B97BAE">
        <w:trPr>
          <w:trHeight w:val="18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70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49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04.П.03.0000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D4F6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клубного типа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39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186 935 784,50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C5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50 000 000,00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D4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CB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8C4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E566849" w14:textId="77777777" w:rsidTr="00B97BAE">
        <w:trPr>
          <w:trHeight w:val="72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97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799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04.П.03.0000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7A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5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по работе с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1D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290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ED0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клубн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формирований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E63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4FB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6F8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47 332 722,50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846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FB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A2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4E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11A1A345" w14:textId="77777777" w:rsidTr="00B97BAE">
        <w:trPr>
          <w:trHeight w:val="82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74FD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D7CB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3DF9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7E9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072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90EE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68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2F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FD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2 545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087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08F7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9AA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2DD0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32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0C00C2B" w14:textId="77777777" w:rsidTr="00B97BAE">
        <w:trPr>
          <w:trHeight w:val="138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A7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3C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04.П.03.0000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B0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Показ кинофильмов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EF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75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9E9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72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Число зрителей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701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77F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130 150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64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13 057 302,76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D6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17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F6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9FF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72613CE1" w14:textId="77777777" w:rsidTr="00B97BAE">
        <w:trPr>
          <w:trHeight w:val="11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90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647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04.П.03.0000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19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39C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1E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42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ED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62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E0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3 917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47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102 826 259,24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93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0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9E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F4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DF68955" w14:textId="77777777" w:rsidTr="00B97BAE">
        <w:trPr>
          <w:trHeight w:val="43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7C5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B6ED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6B1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B4F5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AE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A9AB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C39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43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FE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242 132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6C6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3DD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A20C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75A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87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1C2C3AED" w14:textId="77777777" w:rsidTr="00B97BAE">
        <w:trPr>
          <w:trHeight w:val="1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80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E4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04.П.03.0000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E3E6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обеспечение: проведение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капитального, текущего ремонта, разработка ПСД и ПИР, строительного контроля и авторского надзора учреждений клубного типа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77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работе с учреждениями культу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06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DB0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68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2E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9F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5B7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19 722 000,00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67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4B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A73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B9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69489FED" w14:textId="77777777" w:rsidTr="00B97BAE">
        <w:trPr>
          <w:trHeight w:val="379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75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464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04.П.03.0000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DF42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капитальному ремонту здания МАУК «Нижегородский планетарий им. Г.М. Гречко», расположенного по адресу: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г.Нижни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Новгород, ул. Революционная, д. 20 (литер А1), в том числе реставрация, за исключением реконструкции с элементами реставрации, объекта культурного наследия регионального значения «Дом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Н.Я.Кузнецова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, 1879 г., начало ХХ в.», расположенного по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адресу: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г.Нижний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Новгород, ул. Революционная, д. 20, литер А, в рамках реализации адресной инвестиционной программы Нижегородской области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8C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работе с учреждениями культуры и дополнительного образования департамента культу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509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1CE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42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Техническая готовность объекта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D0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09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12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1 197 500,00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CA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50 000 000,00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11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83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34F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46927A7" w14:textId="77777777" w:rsidTr="00B97BAE">
        <w:trPr>
          <w:trHeight w:val="15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9C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999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04.П.03.0000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0686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оснащение: приобретение основных средств, оборудования и инвентаря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 клубного типа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83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работе с учреждениями культуры и дополнительного образования департамент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82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A2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1E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60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7A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9B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7C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1E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6D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CB8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338F589" w14:textId="77777777" w:rsidTr="00B97BAE">
        <w:trPr>
          <w:trHeight w:val="2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063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51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04.П.04.0000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31B5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театров и концертных организаций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6B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328 146 292,89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6A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1 038 200,00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60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3 287 700,00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CF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78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8AB411E" w14:textId="77777777" w:rsidTr="00B97BAE">
        <w:trPr>
          <w:trHeight w:val="135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6D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9B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04.П.04.0000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5C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Показ (организация показа) спектаклей (театральных постановок), концертов и концертных программ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E59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D2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22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21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зрителей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43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A2F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250 500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2D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317 252 592,89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EA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8B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B4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53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ACF858E" w14:textId="77777777" w:rsidTr="00B97BAE">
        <w:trPr>
          <w:trHeight w:val="15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DB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2A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04.П.04.0000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5A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40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B9F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0F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53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детских и кукольных театров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3F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0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3 635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C3D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346 200,00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A70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1 038 200,00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F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3 287 700,00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1D1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5E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10FFADE9" w14:textId="77777777" w:rsidTr="00B97BAE">
        <w:trPr>
          <w:trHeight w:val="16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76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DFF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04.П.04.0000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B8AE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обеспечение: проведение капитального, текущего ремонта, разработка ПСД и ПИР, строительного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контроля и авторского надзора театров, концертных и других организаций исполнительских искусств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68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по работе с учреждениями культуры и дополнительного образования департамента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07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6D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CE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DE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65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30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8 447 500,00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32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8E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F08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F86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646E2C56" w14:textId="77777777" w:rsidTr="00B97BAE">
        <w:trPr>
          <w:trHeight w:val="14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E8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99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04.П.04.0000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D051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оснащение: приобретение основных средств, оборудования и инвентаря театров, концертных и других организаций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исполнительских искусств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867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32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B8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A7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43F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7D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1B2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D7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2D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E0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7F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6061A56B" w14:textId="77777777" w:rsidTr="00B97BAE">
        <w:trPr>
          <w:trHeight w:val="60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A3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32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04.П.05.0000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3309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AA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1 045 448 797,00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4E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E1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EF9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72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22FA616" w14:textId="77777777" w:rsidTr="00B97BAE">
        <w:trPr>
          <w:trHeight w:val="143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5E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3D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04.П.05.0000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2E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и предпрофессиональных образовательных программ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A9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08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9D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B7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A4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DB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6 548 237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FD5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975 897 497,00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D7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272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EE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29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72394D38" w14:textId="77777777" w:rsidTr="00B97BAE">
        <w:trPr>
          <w:trHeight w:val="14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48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E6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04.П.05.0000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D5E6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обеспечение: проведен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капитального, текущего ремонта, разработка ПСД и ПИР, строительного контроля и авторского надзора учреждений дополнительного образования детей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D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по работе с учреждениями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35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C5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86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067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86D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21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58 951 300,00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1D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39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6A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55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4EDB4DF4" w14:textId="77777777" w:rsidTr="00B97BAE">
        <w:trPr>
          <w:trHeight w:val="15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36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B8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04.П.05.0000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D7F2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оснащение: приобретение основных средств, оборудования и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инвентаря  учреждений дополнительного образования детей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90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по работе с учреждениями культуры и дополнительного образования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0F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9A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9D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898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6D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E2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10 600 000,00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76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38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F0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F3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191D56BA" w14:textId="77777777" w:rsidTr="00B97BAE">
        <w:trPr>
          <w:trHeight w:val="4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781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AC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04.П.06.0000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AFAD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93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480 902 900,00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BD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76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60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7CC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7F3744F8" w14:textId="77777777" w:rsidTr="00B97BAE">
        <w:trPr>
          <w:trHeight w:val="706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A2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FB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04.П.06.0000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CA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A4C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A21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AC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62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50A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ED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550 000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6C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118 818 387,58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2D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6E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EC4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3B0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385EE7F0" w14:textId="77777777" w:rsidTr="00B97BAE">
        <w:trPr>
          <w:trHeight w:val="70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DDE9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AD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04.П.06.0000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B9FB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9DC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70C6C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745C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13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17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65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177C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CC8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8769B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B2147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C2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6BECBE70" w14:textId="77777777" w:rsidTr="00B97BAE">
        <w:trPr>
          <w:trHeight w:val="1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5E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4D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04.П.06.0000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E5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и целостности историко-архитектурного комплекса исторической среды ландшафтов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AF1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52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D2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884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Площадь территории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F4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516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1 102 399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D1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305 532 996,63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C3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95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8B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03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55B8551D" w14:textId="77777777" w:rsidTr="00B97BAE">
        <w:trPr>
          <w:trHeight w:val="15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DB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D4A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04.П.06.0000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F939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обеспечение: проведение капитального, текущего ремонта, разработка ПСД и ПИР, строительного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контроля и авторского надзора парков культуры и отдыха, тематических парков, скверов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C9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по работе с учреждениями культуры и дополнительного образования департамента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70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72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945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66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22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853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30 070 000,00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46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09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BB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28D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B79D08E" w14:textId="77777777" w:rsidTr="00B97BAE">
        <w:trPr>
          <w:trHeight w:val="1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78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8C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04.П.06.0000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4E7D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оснащение: приобретение основных средств, оборудования и инвентаря  парков культуры и отдыха, тематических парков, скверов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30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E5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2B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62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89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6B6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67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26 481 515,79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3D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29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A5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73F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1E4C2BCB" w14:textId="77777777" w:rsidTr="00B97BAE">
        <w:trPr>
          <w:trHeight w:val="65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F9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3B0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04.П.07.00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775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капитального ремонта, реконструкции недвижимого имущества муниципальных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 и ремонтно-реставрационных работ объектов культурного наследия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7B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195 910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14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0C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30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85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37C49F60" w14:textId="77777777" w:rsidTr="00B97BAE">
        <w:trPr>
          <w:trHeight w:val="147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15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166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04.П.07.0000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6D2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Реставрация объекта «Дом, в котором в 1836 году родился и жил до 1853 года Добролюбов Николай Александрович»,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г.Нижний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Новгород, ул. Лыковая дамба, д.2а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E5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г.Н.Новгорода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B1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B0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863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Готовность объекта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4F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B10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7E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8 910 900,00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DD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55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6F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9B2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21AEA944" w14:textId="77777777" w:rsidTr="00B97BAE">
        <w:trPr>
          <w:trHeight w:val="1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03E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9E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04.П.07.0000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86E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Реставрация здания основной части комплекса поземельного крестьянского банка, 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расположенного по адресу: г.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, ул. Пискунова, д.39 (Литер А,А1)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BD8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г.Н.Новгорода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0C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82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C82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Готовность объекта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B4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AE3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7BA9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150 000 000,00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E11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E59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324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351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2A683A6D" w14:textId="77777777" w:rsidTr="00B97BAE">
        <w:trPr>
          <w:trHeight w:val="62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252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EB9B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04.П.07.0000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6EA8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Реставрация объекта культурного наследия по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ул.Кожевенная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D23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г.Н.Новгорода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24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F4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07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Готовность объекта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2B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6DF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896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106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01C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132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3E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6E2BC63B" w14:textId="77777777" w:rsidTr="00B97BAE">
        <w:trPr>
          <w:trHeight w:val="5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928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14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04.П.07.0000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96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объекта по 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ул.Кожевенная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40D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г.Н.Новгорода</w:t>
            </w:r>
            <w:proofErr w:type="spellEnd"/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B5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BC6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E8E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Готовность объекта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66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F58B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C21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18 000 000,00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E79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1E1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2AF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02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3CEC41C5" w14:textId="77777777" w:rsidTr="00B97BAE">
        <w:trPr>
          <w:trHeight w:val="533"/>
        </w:trPr>
        <w:tc>
          <w:tcPr>
            <w:tcW w:w="60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AE4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Задача. Обеспечение эффективного функционирования сферы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85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255 255 829,76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2D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1A6A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2E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CD5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56F38FD" w14:textId="77777777" w:rsidTr="00B97BAE">
        <w:trPr>
          <w:trHeight w:val="38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12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B4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04.П.08.0000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1A5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культурно-досуговых мероприятий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668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255 255 829,76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37D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786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783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7F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CBECE4D" w14:textId="77777777" w:rsidTr="00B97BAE">
        <w:trPr>
          <w:trHeight w:val="117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59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8.1.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84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04.П.08.0000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C4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Проведение городских массовых культурно-досуговых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F2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организации городских мероприятий департамента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FA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E8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F1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B61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17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22E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255 255 829,76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7A4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7E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D011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30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7893163A" w14:textId="77777777" w:rsidTr="00B97BAE">
        <w:trPr>
          <w:trHeight w:val="5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1E6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192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04.П.А1.0000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D35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проекта "Культурная среда"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3274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875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92C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507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19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57747B2E" w14:textId="77777777" w:rsidTr="00B97BAE">
        <w:trPr>
          <w:trHeight w:val="16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B93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0E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04.П.А1.0000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C4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модельных муниципальных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02E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Отдел по работе с учреждениями культуры и дополнительного образования департамента культу</w:t>
            </w: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4FF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33C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48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F33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9E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1C0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89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4E3D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2D69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846" w14:textId="77777777" w:rsidR="00703D6F" w:rsidRPr="00703D6F" w:rsidRDefault="00703D6F" w:rsidP="007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D6F" w:rsidRPr="00703D6F" w14:paraId="002DACB4" w14:textId="77777777" w:rsidTr="00B97BAE">
        <w:trPr>
          <w:trHeight w:val="342"/>
        </w:trPr>
        <w:tc>
          <w:tcPr>
            <w:tcW w:w="7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72D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&lt;*&gt; Объем бюджетных ассигнований определится в очередном финансовом году при наличии дополнительных поступлений в бюджет города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9FA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031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D6F" w:rsidRPr="00703D6F" w14:paraId="607F56F2" w14:textId="77777777" w:rsidTr="00B97BAE">
        <w:trPr>
          <w:trHeight w:val="3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202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5A0C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7F2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417B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25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A17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EB9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A5D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1F5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FB7C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719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B91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5B9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8132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D6F" w:rsidRPr="00703D6F" w14:paraId="0AD37A68" w14:textId="77777777" w:rsidTr="00B97BAE">
        <w:trPr>
          <w:trHeight w:val="13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E7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4821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F879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5AC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78D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B51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D3A9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B7A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19D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8E76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4AC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B7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61A4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E33" w14:textId="77777777" w:rsidR="00703D6F" w:rsidRPr="00703D6F" w:rsidRDefault="00703D6F" w:rsidP="007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341991" w14:textId="580BED43" w:rsidR="00486B2F" w:rsidRPr="000B4C43" w:rsidRDefault="00486B2F" w:rsidP="0098759A">
      <w:pPr>
        <w:rPr>
          <w:rFonts w:ascii="Times New Roman" w:hAnsi="Times New Roman" w:cs="Times New Roman"/>
        </w:rPr>
      </w:pPr>
    </w:p>
    <w:sectPr w:rsidR="00486B2F" w:rsidRPr="000B4C43" w:rsidSect="009944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0299"/>
    <w:multiLevelType w:val="multilevel"/>
    <w:tmpl w:val="3C74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338D9"/>
    <w:multiLevelType w:val="multilevel"/>
    <w:tmpl w:val="2E9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C5907"/>
    <w:multiLevelType w:val="multilevel"/>
    <w:tmpl w:val="6220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E"/>
    <w:rsid w:val="000B04F9"/>
    <w:rsid w:val="000B4C43"/>
    <w:rsid w:val="001027E3"/>
    <w:rsid w:val="001175EB"/>
    <w:rsid w:val="002071AA"/>
    <w:rsid w:val="002325DC"/>
    <w:rsid w:val="00286988"/>
    <w:rsid w:val="002C7181"/>
    <w:rsid w:val="002E16B1"/>
    <w:rsid w:val="0033601A"/>
    <w:rsid w:val="00423F5F"/>
    <w:rsid w:val="00485CEB"/>
    <w:rsid w:val="0048698A"/>
    <w:rsid w:val="00486B2F"/>
    <w:rsid w:val="004A22DB"/>
    <w:rsid w:val="004C04CB"/>
    <w:rsid w:val="0054677A"/>
    <w:rsid w:val="005746E5"/>
    <w:rsid w:val="005B54ED"/>
    <w:rsid w:val="005D300A"/>
    <w:rsid w:val="00664415"/>
    <w:rsid w:val="006D0BB2"/>
    <w:rsid w:val="006E08BF"/>
    <w:rsid w:val="006F3367"/>
    <w:rsid w:val="006F5C1E"/>
    <w:rsid w:val="00703D6F"/>
    <w:rsid w:val="0076795A"/>
    <w:rsid w:val="008241E4"/>
    <w:rsid w:val="00827038"/>
    <w:rsid w:val="00855746"/>
    <w:rsid w:val="00864072"/>
    <w:rsid w:val="008756C8"/>
    <w:rsid w:val="008B565D"/>
    <w:rsid w:val="0098759A"/>
    <w:rsid w:val="00994409"/>
    <w:rsid w:val="009E6BE1"/>
    <w:rsid w:val="00B05C43"/>
    <w:rsid w:val="00B97BAE"/>
    <w:rsid w:val="00BC3B36"/>
    <w:rsid w:val="00BE2077"/>
    <w:rsid w:val="00C2471B"/>
    <w:rsid w:val="00C25C21"/>
    <w:rsid w:val="00CD3B5C"/>
    <w:rsid w:val="00D16147"/>
    <w:rsid w:val="00DD6886"/>
    <w:rsid w:val="00E40018"/>
    <w:rsid w:val="00EE7194"/>
    <w:rsid w:val="00F37462"/>
    <w:rsid w:val="00F936C1"/>
    <w:rsid w:val="00FE0B24"/>
    <w:rsid w:val="00FE49A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F22"/>
  <w15:docId w15:val="{6AA504EF-5637-4CE2-8784-769A367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6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B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16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6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rmal (Web)"/>
    <w:basedOn w:val="a"/>
    <w:uiPriority w:val="99"/>
    <w:semiHidden/>
    <w:unhideWhenUsed/>
    <w:rsid w:val="0076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756C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5793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5510205" TargetMode="External"/><Relationship Id="rId12" Type="http://schemas.openxmlformats.org/officeDocument/2006/relationships/hyperlink" Target="file:///C:\Users\e.potapova\AppData\Local\Packages\oice_16_974fa576_32c1d314_2cd9\AC\Temp\E581386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2393016" TargetMode="External"/><Relationship Id="rId5" Type="http://schemas.openxmlformats.org/officeDocument/2006/relationships/hyperlink" Target="https://docs.cntd.ru/document/901714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20328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2864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F8EDA5AB9740DCBADF0E8F29D0C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DCF69-1750-4922-81F3-6B92B53552D0}"/>
      </w:docPartPr>
      <w:docPartBody>
        <w:p w:rsidR="00386C70" w:rsidRDefault="00386C70" w:rsidP="00386C70">
          <w:pPr>
            <w:pStyle w:val="78F8EDA5AB9740DCBADF0E8F29D0CD13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03E5E1EC5424A91B179B04B7AA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6A01B-A1FD-49A5-B981-4B818D2958CB}"/>
      </w:docPartPr>
      <w:docPartBody>
        <w:p w:rsidR="00386C70" w:rsidRDefault="00386C70" w:rsidP="00386C70">
          <w:pPr>
            <w:pStyle w:val="C4403E5E1EC5424A91B179B04B7AAC4A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70"/>
    <w:rsid w:val="00034106"/>
    <w:rsid w:val="000F49B7"/>
    <w:rsid w:val="00173258"/>
    <w:rsid w:val="00386C70"/>
    <w:rsid w:val="00422A6F"/>
    <w:rsid w:val="00441239"/>
    <w:rsid w:val="005A34DF"/>
    <w:rsid w:val="005E5799"/>
    <w:rsid w:val="006B7162"/>
    <w:rsid w:val="006F1C84"/>
    <w:rsid w:val="00881D95"/>
    <w:rsid w:val="0092733D"/>
    <w:rsid w:val="00C97640"/>
    <w:rsid w:val="00CB3D5D"/>
    <w:rsid w:val="00D03D6A"/>
    <w:rsid w:val="00D27950"/>
    <w:rsid w:val="00E945C7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C70"/>
    <w:rPr>
      <w:color w:val="808080"/>
    </w:rPr>
  </w:style>
  <w:style w:type="paragraph" w:customStyle="1" w:styleId="78F8EDA5AB9740DCBADF0E8F29D0CD13">
    <w:name w:val="78F8EDA5AB9740DCBADF0E8F29D0CD13"/>
    <w:rsid w:val="00386C70"/>
  </w:style>
  <w:style w:type="character" w:customStyle="1" w:styleId="Datenum">
    <w:name w:val="Date_num"/>
    <w:basedOn w:val="a0"/>
    <w:rsid w:val="00386C70"/>
  </w:style>
  <w:style w:type="paragraph" w:customStyle="1" w:styleId="C4403E5E1EC5424A91B179B04B7AAC4A">
    <w:name w:val="C4403E5E1EC5424A91B179B04B7AAC4A"/>
    <w:rsid w:val="0038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Екатерина Валентиновна</dc:creator>
  <cp:keywords/>
  <dc:description/>
  <cp:lastModifiedBy>Потапова Екатерина Валентиновна</cp:lastModifiedBy>
  <cp:revision>28</cp:revision>
  <dcterms:created xsi:type="dcterms:W3CDTF">2022-11-03T07:25:00Z</dcterms:created>
  <dcterms:modified xsi:type="dcterms:W3CDTF">2022-12-01T09:03:00Z</dcterms:modified>
</cp:coreProperties>
</file>